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Layout w:type="fixed"/>
        <w:tblCellMar>
          <w:left w:w="0" w:type="dxa"/>
          <w:right w:w="0" w:type="dxa"/>
        </w:tblCellMar>
        <w:tblLook w:val="04A0" w:firstRow="1" w:lastRow="0" w:firstColumn="1" w:lastColumn="0" w:noHBand="0" w:noVBand="1"/>
      </w:tblPr>
      <w:tblGrid>
        <w:gridCol w:w="8618"/>
      </w:tblGrid>
      <w:tr w:rsidR="000E43D2" w:rsidTr="000E43D2">
        <w:trPr>
          <w:trHeight w:val="2155"/>
          <w:jc w:val="center"/>
        </w:trPr>
        <w:tc>
          <w:tcPr>
            <w:tcW w:w="8618" w:type="dxa"/>
          </w:tcPr>
          <w:tbl>
            <w:tblPr>
              <w:tblW w:w="8595" w:type="dxa"/>
              <w:tblBorders>
                <w:bottom w:val="single" w:sz="4" w:space="0" w:color="auto"/>
              </w:tblBorders>
              <w:tblLayout w:type="fixed"/>
              <w:tblLook w:val="04A0" w:firstRow="1" w:lastRow="0" w:firstColumn="1" w:lastColumn="0" w:noHBand="0" w:noVBand="1"/>
            </w:tblPr>
            <w:tblGrid>
              <w:gridCol w:w="8595"/>
            </w:tblGrid>
            <w:tr w:rsidR="000E43D2" w:rsidTr="000E43D2">
              <w:trPr>
                <w:trHeight w:hRule="exact" w:val="409"/>
              </w:trPr>
              <w:tc>
                <w:tcPr>
                  <w:tcW w:w="8595" w:type="dxa"/>
                  <w:tcBorders>
                    <w:top w:val="nil"/>
                    <w:left w:val="nil"/>
                    <w:bottom w:val="single" w:sz="4" w:space="0" w:color="auto"/>
                    <w:right w:val="nil"/>
                  </w:tcBorders>
                  <w:hideMark/>
                </w:tcPr>
                <w:p w:rsidR="000E43D2" w:rsidRDefault="000E43D2">
                  <w:pPr>
                    <w:rPr>
                      <w:rFonts w:ascii="Arial" w:hAnsi="Arial"/>
                      <w:b/>
                      <w:bCs/>
                      <w:sz w:val="28"/>
                    </w:rPr>
                  </w:pPr>
                  <w:r>
                    <w:rPr>
                      <w:b/>
                      <w:bCs/>
                      <w:sz w:val="28"/>
                    </w:rPr>
                    <w:t>Tungsten Network Basics: Invoice File Submission Methods</w:t>
                  </w:r>
                </w:p>
              </w:tc>
            </w:tr>
          </w:tbl>
          <w:p w:rsidR="000E43D2" w:rsidRDefault="000E43D2">
            <w:pPr>
              <w:rPr>
                <w:rFonts w:ascii="Arial" w:hAnsi="Arial"/>
              </w:rPr>
            </w:pPr>
          </w:p>
          <w:p w:rsidR="000E43D2" w:rsidRDefault="000E43D2">
            <w:pPr>
              <w:rPr>
                <w:rFonts w:ascii="Arial" w:hAnsi="Arial"/>
              </w:rPr>
            </w:pPr>
            <w:r>
              <w:t>Version 2.0</w:t>
            </w:r>
          </w:p>
        </w:tc>
      </w:tr>
    </w:tbl>
    <w:p w:rsidR="000E43D2" w:rsidRDefault="000E43D2" w:rsidP="000E43D2">
      <w:pPr>
        <w:rPr>
          <w:rFonts w:ascii="Arial" w:hAnsi="Arial"/>
          <w:sz w:val="20"/>
        </w:rPr>
      </w:pPr>
      <w:bookmarkStart w:id="0" w:name="start"/>
      <w:bookmarkEnd w:id="0"/>
    </w:p>
    <w:p w:rsidR="000E43D2" w:rsidRDefault="000E43D2" w:rsidP="000E43D2">
      <w:pPr>
        <w:jc w:val="center"/>
        <w:rPr>
          <w:noProof/>
        </w:rPr>
      </w:pPr>
      <w:r>
        <w:rPr>
          <w:sz w:val="28"/>
        </w:rPr>
        <w:br w:type="page"/>
      </w:r>
      <w:r>
        <w:rPr>
          <w:sz w:val="28"/>
        </w:rPr>
        <w:lastRenderedPageBreak/>
        <w:t>TABLE OF CONTENTS</w:t>
      </w:r>
      <w:r>
        <w:rPr>
          <w:sz w:val="28"/>
        </w:rPr>
        <w:fldChar w:fldCharType="begin"/>
      </w:r>
      <w:r>
        <w:rPr>
          <w:sz w:val="28"/>
        </w:rPr>
        <w:instrText xml:space="preserve"> TOC \o "1-3" \h \z </w:instrText>
      </w:r>
      <w:r>
        <w:rPr>
          <w:sz w:val="28"/>
        </w:rPr>
        <w:fldChar w:fldCharType="separate"/>
      </w:r>
    </w:p>
    <w:p w:rsidR="000E43D2" w:rsidRDefault="00637866" w:rsidP="0058697E">
      <w:pPr>
        <w:pStyle w:val="TOC1"/>
        <w:rPr>
          <w:rFonts w:ascii="Times New Roman" w:hAnsi="Times New Roman"/>
          <w:sz w:val="24"/>
          <w:lang w:val="en-US"/>
        </w:rPr>
      </w:pPr>
      <w:hyperlink r:id="rId8" w:anchor="_Toc86568876" w:history="1">
        <w:r w:rsidR="000E43D2">
          <w:rPr>
            <w:rStyle w:val="Hyperlink"/>
          </w:rPr>
          <w:t>1</w:t>
        </w:r>
        <w:r w:rsidR="000E43D2">
          <w:rPr>
            <w:rStyle w:val="Hyperlink"/>
            <w:rFonts w:ascii="Times New Roman" w:hAnsi="Times New Roman"/>
            <w:b/>
            <w:bCs/>
            <w:caps/>
            <w:color w:val="auto"/>
            <w:lang w:val="en-US"/>
          </w:rPr>
          <w:tab/>
        </w:r>
        <w:r w:rsidR="000E43D2">
          <w:rPr>
            <w:rStyle w:val="Hyperlink"/>
          </w:rPr>
          <w:t>Purpose</w:t>
        </w:r>
        <w:r w:rsidR="000E43D2">
          <w:rPr>
            <w:rStyle w:val="Hyperlink"/>
            <w:webHidden/>
            <w:color w:val="auto"/>
          </w:rPr>
          <w:tab/>
        </w:r>
        <w:r w:rsidR="000E43D2">
          <w:rPr>
            <w:rStyle w:val="Hyperlink"/>
            <w:webHidden/>
            <w:color w:val="auto"/>
          </w:rPr>
          <w:fldChar w:fldCharType="begin"/>
        </w:r>
        <w:r w:rsidR="000E43D2">
          <w:rPr>
            <w:rStyle w:val="Hyperlink"/>
            <w:webHidden/>
            <w:color w:val="auto"/>
          </w:rPr>
          <w:instrText xml:space="preserve"> PAGEREF _Toc86568876 \h </w:instrText>
        </w:r>
        <w:r w:rsidR="000E43D2">
          <w:rPr>
            <w:rStyle w:val="Hyperlink"/>
            <w:webHidden/>
            <w:color w:val="auto"/>
          </w:rPr>
        </w:r>
        <w:r w:rsidR="000E43D2">
          <w:rPr>
            <w:rStyle w:val="Hyperlink"/>
            <w:webHidden/>
            <w:color w:val="auto"/>
          </w:rPr>
          <w:fldChar w:fldCharType="separate"/>
        </w:r>
        <w:r w:rsidR="000E43D2">
          <w:rPr>
            <w:rStyle w:val="Hyperlink"/>
            <w:webHidden/>
            <w:color w:val="auto"/>
          </w:rPr>
          <w:t>3</w:t>
        </w:r>
        <w:r w:rsidR="000E43D2">
          <w:rPr>
            <w:rStyle w:val="Hyperlink"/>
            <w:webHidden/>
            <w:color w:val="auto"/>
          </w:rPr>
          <w:fldChar w:fldCharType="end"/>
        </w:r>
      </w:hyperlink>
    </w:p>
    <w:p w:rsidR="000E43D2" w:rsidRDefault="00637866" w:rsidP="0058697E">
      <w:pPr>
        <w:pStyle w:val="TOC1"/>
        <w:rPr>
          <w:rFonts w:ascii="Times New Roman" w:hAnsi="Times New Roman"/>
          <w:b/>
          <w:bCs/>
          <w:caps/>
          <w:sz w:val="24"/>
          <w:lang w:val="en-US"/>
        </w:rPr>
      </w:pPr>
      <w:hyperlink r:id="rId9" w:anchor="_Toc86568877" w:history="1">
        <w:r w:rsidR="000E43D2">
          <w:rPr>
            <w:rStyle w:val="Hyperlink"/>
          </w:rPr>
          <w:t>2</w:t>
        </w:r>
        <w:r w:rsidR="000E43D2">
          <w:rPr>
            <w:rStyle w:val="Hyperlink"/>
            <w:rFonts w:ascii="Times New Roman" w:hAnsi="Times New Roman"/>
            <w:b/>
            <w:bCs/>
            <w:caps/>
            <w:color w:val="auto"/>
            <w:lang w:val="en-US"/>
          </w:rPr>
          <w:tab/>
        </w:r>
        <w:r w:rsidR="000E43D2">
          <w:rPr>
            <w:rStyle w:val="Hyperlink"/>
          </w:rPr>
          <w:t>Introduction</w:t>
        </w:r>
        <w:r w:rsidR="000E43D2">
          <w:rPr>
            <w:rStyle w:val="Hyperlink"/>
            <w:webHidden/>
            <w:color w:val="auto"/>
          </w:rPr>
          <w:tab/>
        </w:r>
        <w:r w:rsidR="000E43D2">
          <w:rPr>
            <w:rStyle w:val="Hyperlink"/>
            <w:webHidden/>
            <w:color w:val="auto"/>
          </w:rPr>
          <w:fldChar w:fldCharType="begin"/>
        </w:r>
        <w:r w:rsidR="000E43D2">
          <w:rPr>
            <w:rStyle w:val="Hyperlink"/>
            <w:webHidden/>
            <w:color w:val="auto"/>
          </w:rPr>
          <w:instrText xml:space="preserve"> PAGEREF _Toc86568877 \h </w:instrText>
        </w:r>
        <w:r w:rsidR="000E43D2">
          <w:rPr>
            <w:rStyle w:val="Hyperlink"/>
            <w:webHidden/>
            <w:color w:val="auto"/>
          </w:rPr>
        </w:r>
        <w:r w:rsidR="000E43D2">
          <w:rPr>
            <w:rStyle w:val="Hyperlink"/>
            <w:webHidden/>
            <w:color w:val="auto"/>
          </w:rPr>
          <w:fldChar w:fldCharType="separate"/>
        </w:r>
        <w:r w:rsidR="000E43D2">
          <w:rPr>
            <w:rStyle w:val="Hyperlink"/>
            <w:webHidden/>
            <w:color w:val="auto"/>
          </w:rPr>
          <w:t>3</w:t>
        </w:r>
        <w:r w:rsidR="000E43D2">
          <w:rPr>
            <w:rStyle w:val="Hyperlink"/>
            <w:webHidden/>
            <w:color w:val="auto"/>
          </w:rPr>
          <w:fldChar w:fldCharType="end"/>
        </w:r>
      </w:hyperlink>
    </w:p>
    <w:p w:rsidR="000E43D2" w:rsidRPr="00BE60D2" w:rsidRDefault="000E43D2" w:rsidP="00BE60D2">
      <w:pPr>
        <w:pStyle w:val="TOC1"/>
        <w:rPr>
          <w:rStyle w:val="Hyperlink"/>
        </w:rPr>
      </w:pPr>
      <w:r w:rsidRPr="00BE60D2">
        <w:rPr>
          <w:rStyle w:val="Hyperlink"/>
        </w:rPr>
        <w:t>3</w:t>
      </w:r>
      <w:r w:rsidRPr="00BE60D2">
        <w:rPr>
          <w:rStyle w:val="Hyperlink"/>
        </w:rPr>
        <w:tab/>
      </w:r>
      <w:r w:rsidR="00BE60D2" w:rsidRPr="00BE60D2">
        <w:rPr>
          <w:rStyle w:val="Hyperlink"/>
        </w:rPr>
        <w:t xml:space="preserve">Manual Web Upload </w:t>
      </w:r>
      <w:r w:rsidRPr="00BE60D2">
        <w:rPr>
          <w:rStyle w:val="Hyperlink"/>
        </w:rPr>
        <w:t>www.tungsten-network.com</w:t>
      </w:r>
      <w:r w:rsidRPr="00BE60D2">
        <w:rPr>
          <w:rStyle w:val="Hyperlink"/>
          <w:webHidden/>
        </w:rPr>
        <w:tab/>
      </w:r>
      <w:r w:rsidRPr="00BE60D2">
        <w:rPr>
          <w:rStyle w:val="Hyperlink"/>
          <w:webHidden/>
        </w:rPr>
        <w:fldChar w:fldCharType="begin"/>
      </w:r>
      <w:r w:rsidRPr="00BE60D2">
        <w:rPr>
          <w:rStyle w:val="Hyperlink"/>
          <w:webHidden/>
        </w:rPr>
        <w:instrText xml:space="preserve"> PAGEREF _Toc86568878 \h </w:instrText>
      </w:r>
      <w:r w:rsidRPr="00BE60D2">
        <w:rPr>
          <w:rStyle w:val="Hyperlink"/>
          <w:webHidden/>
        </w:rPr>
      </w:r>
      <w:r w:rsidRPr="00BE60D2">
        <w:rPr>
          <w:rStyle w:val="Hyperlink"/>
          <w:webHidden/>
        </w:rPr>
        <w:fldChar w:fldCharType="separate"/>
      </w:r>
      <w:r w:rsidRPr="00BE60D2">
        <w:rPr>
          <w:rStyle w:val="Hyperlink"/>
          <w:webHidden/>
        </w:rPr>
        <w:t>3</w:t>
      </w:r>
      <w:r w:rsidRPr="00BE60D2">
        <w:rPr>
          <w:rStyle w:val="Hyperlink"/>
          <w:webHidden/>
        </w:rPr>
        <w:fldChar w:fldCharType="end"/>
      </w:r>
    </w:p>
    <w:p w:rsidR="000E43D2" w:rsidRDefault="00637866" w:rsidP="0058697E">
      <w:pPr>
        <w:pStyle w:val="TOC1"/>
        <w:rPr>
          <w:rFonts w:ascii="Times New Roman" w:hAnsi="Times New Roman"/>
          <w:b/>
          <w:bCs/>
          <w:caps/>
          <w:sz w:val="24"/>
          <w:lang w:val="en-US"/>
        </w:rPr>
      </w:pPr>
      <w:hyperlink r:id="rId10" w:anchor="_Toc86568880" w:history="1">
        <w:r w:rsidR="00BE60D2">
          <w:rPr>
            <w:rStyle w:val="Hyperlink"/>
          </w:rPr>
          <w:t>4</w:t>
        </w:r>
        <w:r w:rsidR="000E43D2">
          <w:rPr>
            <w:rStyle w:val="Hyperlink"/>
            <w:rFonts w:ascii="Times New Roman" w:hAnsi="Times New Roman"/>
            <w:b/>
            <w:bCs/>
            <w:caps/>
            <w:color w:val="auto"/>
            <w:lang w:val="en-US"/>
          </w:rPr>
          <w:tab/>
        </w:r>
        <w:r w:rsidR="000E43D2">
          <w:rPr>
            <w:rStyle w:val="Hyperlink"/>
          </w:rPr>
          <w:t>HTTPS POST</w:t>
        </w:r>
        <w:r w:rsidR="000E43D2">
          <w:rPr>
            <w:rStyle w:val="Hyperlink"/>
            <w:webHidden/>
            <w:color w:val="auto"/>
          </w:rPr>
          <w:tab/>
        </w:r>
        <w:r w:rsidR="000E43D2">
          <w:rPr>
            <w:rStyle w:val="Hyperlink"/>
            <w:webHidden/>
            <w:color w:val="auto"/>
          </w:rPr>
          <w:fldChar w:fldCharType="begin"/>
        </w:r>
        <w:r w:rsidR="000E43D2">
          <w:rPr>
            <w:rStyle w:val="Hyperlink"/>
            <w:webHidden/>
            <w:color w:val="auto"/>
          </w:rPr>
          <w:instrText xml:space="preserve"> PAGEREF _Toc86568880 \h </w:instrText>
        </w:r>
        <w:r w:rsidR="000E43D2">
          <w:rPr>
            <w:rStyle w:val="Hyperlink"/>
            <w:webHidden/>
            <w:color w:val="auto"/>
          </w:rPr>
        </w:r>
        <w:r w:rsidR="000E43D2">
          <w:rPr>
            <w:rStyle w:val="Hyperlink"/>
            <w:webHidden/>
            <w:color w:val="auto"/>
          </w:rPr>
          <w:fldChar w:fldCharType="separate"/>
        </w:r>
        <w:r w:rsidR="000E43D2">
          <w:rPr>
            <w:rStyle w:val="Hyperlink"/>
            <w:webHidden/>
            <w:color w:val="auto"/>
          </w:rPr>
          <w:t>4</w:t>
        </w:r>
        <w:r w:rsidR="000E43D2">
          <w:rPr>
            <w:rStyle w:val="Hyperlink"/>
            <w:webHidden/>
            <w:color w:val="auto"/>
          </w:rPr>
          <w:fldChar w:fldCharType="end"/>
        </w:r>
      </w:hyperlink>
    </w:p>
    <w:p w:rsidR="000E43D2" w:rsidRDefault="00637866" w:rsidP="0058697E">
      <w:pPr>
        <w:pStyle w:val="TOC1"/>
        <w:rPr>
          <w:rFonts w:ascii="Times New Roman" w:hAnsi="Times New Roman"/>
          <w:b/>
          <w:bCs/>
          <w:caps/>
          <w:sz w:val="24"/>
          <w:lang w:val="en-US"/>
        </w:rPr>
      </w:pPr>
      <w:hyperlink r:id="rId11" w:anchor="_Toc86568882" w:history="1">
        <w:r w:rsidR="00BE60D2">
          <w:rPr>
            <w:rStyle w:val="Hyperlink"/>
          </w:rPr>
          <w:t>5</w:t>
        </w:r>
        <w:r w:rsidR="000E43D2">
          <w:rPr>
            <w:rStyle w:val="Hyperlink"/>
            <w:rFonts w:ascii="Times New Roman" w:hAnsi="Times New Roman"/>
            <w:b/>
            <w:bCs/>
            <w:caps/>
            <w:color w:val="auto"/>
            <w:lang w:val="en-US"/>
          </w:rPr>
          <w:tab/>
        </w:r>
        <w:r w:rsidR="000E43D2">
          <w:rPr>
            <w:rStyle w:val="Hyperlink"/>
          </w:rPr>
          <w:t>SFTP (Secure FTP)</w:t>
        </w:r>
        <w:r w:rsidR="000E43D2">
          <w:rPr>
            <w:rStyle w:val="Hyperlink"/>
            <w:webHidden/>
            <w:color w:val="auto"/>
          </w:rPr>
          <w:tab/>
        </w:r>
        <w:r w:rsidR="000E43D2">
          <w:rPr>
            <w:rStyle w:val="Hyperlink"/>
            <w:webHidden/>
            <w:color w:val="auto"/>
          </w:rPr>
          <w:fldChar w:fldCharType="begin"/>
        </w:r>
        <w:r w:rsidR="000E43D2">
          <w:rPr>
            <w:rStyle w:val="Hyperlink"/>
            <w:webHidden/>
            <w:color w:val="auto"/>
          </w:rPr>
          <w:instrText xml:space="preserve"> PAGEREF _Toc86568882 \h </w:instrText>
        </w:r>
        <w:r w:rsidR="000E43D2">
          <w:rPr>
            <w:rStyle w:val="Hyperlink"/>
            <w:webHidden/>
            <w:color w:val="auto"/>
          </w:rPr>
        </w:r>
        <w:r w:rsidR="000E43D2">
          <w:rPr>
            <w:rStyle w:val="Hyperlink"/>
            <w:webHidden/>
            <w:color w:val="auto"/>
          </w:rPr>
          <w:fldChar w:fldCharType="separate"/>
        </w:r>
        <w:r w:rsidR="000E43D2">
          <w:rPr>
            <w:rStyle w:val="Hyperlink"/>
            <w:webHidden/>
            <w:color w:val="auto"/>
          </w:rPr>
          <w:t>4</w:t>
        </w:r>
        <w:r w:rsidR="000E43D2">
          <w:rPr>
            <w:rStyle w:val="Hyperlink"/>
            <w:webHidden/>
            <w:color w:val="auto"/>
          </w:rPr>
          <w:fldChar w:fldCharType="end"/>
        </w:r>
      </w:hyperlink>
    </w:p>
    <w:p w:rsidR="000E43D2" w:rsidRDefault="00637866" w:rsidP="0058697E">
      <w:pPr>
        <w:pStyle w:val="TOC1"/>
        <w:rPr>
          <w:rStyle w:val="Hyperlink"/>
          <w:rFonts w:ascii="Arial" w:hAnsi="Arial"/>
          <w:b/>
          <w:bCs/>
          <w:caps/>
          <w:sz w:val="20"/>
          <w:szCs w:val="28"/>
        </w:rPr>
      </w:pPr>
      <w:hyperlink r:id="rId12" w:anchor="_Toc86568883" w:history="1">
        <w:r w:rsidR="00BE60D2">
          <w:rPr>
            <w:rStyle w:val="Hyperlink"/>
          </w:rPr>
          <w:t>6</w:t>
        </w:r>
        <w:r w:rsidR="000E43D2">
          <w:rPr>
            <w:rStyle w:val="Hyperlink"/>
            <w:rFonts w:ascii="Times New Roman" w:hAnsi="Times New Roman"/>
            <w:color w:val="auto"/>
            <w:lang w:val="en-US"/>
          </w:rPr>
          <w:tab/>
        </w:r>
        <w:r w:rsidR="000E43D2">
          <w:rPr>
            <w:rStyle w:val="Hyperlink"/>
          </w:rPr>
          <w:t>EDI</w:t>
        </w:r>
        <w:r w:rsidR="000E43D2">
          <w:rPr>
            <w:rStyle w:val="Hyperlink"/>
            <w:webHidden/>
            <w:color w:val="auto"/>
          </w:rPr>
          <w:tab/>
        </w:r>
        <w:r w:rsidR="000E43D2">
          <w:rPr>
            <w:rStyle w:val="Hyperlink"/>
            <w:webHidden/>
            <w:color w:val="auto"/>
          </w:rPr>
          <w:fldChar w:fldCharType="begin"/>
        </w:r>
        <w:r w:rsidR="000E43D2">
          <w:rPr>
            <w:rStyle w:val="Hyperlink"/>
            <w:webHidden/>
            <w:color w:val="auto"/>
          </w:rPr>
          <w:instrText xml:space="preserve"> PAGEREF _Toc86568883 \h </w:instrText>
        </w:r>
        <w:r w:rsidR="000E43D2">
          <w:rPr>
            <w:rStyle w:val="Hyperlink"/>
            <w:webHidden/>
            <w:color w:val="auto"/>
          </w:rPr>
        </w:r>
        <w:r w:rsidR="000E43D2">
          <w:rPr>
            <w:rStyle w:val="Hyperlink"/>
            <w:webHidden/>
            <w:color w:val="auto"/>
          </w:rPr>
          <w:fldChar w:fldCharType="separate"/>
        </w:r>
        <w:r w:rsidR="000E43D2">
          <w:rPr>
            <w:rStyle w:val="Hyperlink"/>
            <w:webHidden/>
            <w:color w:val="auto"/>
          </w:rPr>
          <w:t>5</w:t>
        </w:r>
        <w:r w:rsidR="000E43D2">
          <w:rPr>
            <w:rStyle w:val="Hyperlink"/>
            <w:webHidden/>
            <w:color w:val="auto"/>
          </w:rPr>
          <w:fldChar w:fldCharType="end"/>
        </w:r>
      </w:hyperlink>
    </w:p>
    <w:p w:rsidR="000E43D2" w:rsidRDefault="000E43D2" w:rsidP="000E43D2">
      <w:pPr>
        <w:rPr>
          <w:color w:val="auto"/>
        </w:rPr>
      </w:pPr>
    </w:p>
    <w:p w:rsidR="000E43D2" w:rsidRDefault="00BE60D2" w:rsidP="000E43D2">
      <w:pPr>
        <w:rPr>
          <w:b/>
        </w:rPr>
      </w:pPr>
      <w:r>
        <w:rPr>
          <w:b/>
          <w:lang w:val="bg-BG"/>
        </w:rPr>
        <w:t>7</w:t>
      </w:r>
      <w:r w:rsidR="000E43D2">
        <w:rPr>
          <w:b/>
        </w:rPr>
        <w:t xml:space="preserve">      AS2…………………………………………………………………………………………………….5</w:t>
      </w:r>
    </w:p>
    <w:p w:rsidR="000E43D2" w:rsidRDefault="00637866" w:rsidP="0058697E">
      <w:pPr>
        <w:pStyle w:val="TOC1"/>
        <w:rPr>
          <w:rFonts w:ascii="Times New Roman" w:hAnsi="Times New Roman"/>
          <w:b/>
          <w:sz w:val="24"/>
          <w:lang w:val="en-US"/>
        </w:rPr>
      </w:pPr>
      <w:hyperlink r:id="rId13" w:anchor="_Toc86568884" w:history="1">
        <w:r w:rsidR="00BE60D2">
          <w:rPr>
            <w:rStyle w:val="Hyperlink"/>
          </w:rPr>
          <w:t>8</w:t>
        </w:r>
        <w:r w:rsidR="000E43D2">
          <w:rPr>
            <w:rStyle w:val="Hyperlink"/>
            <w:rFonts w:ascii="Times New Roman" w:hAnsi="Times New Roman"/>
            <w:b/>
            <w:bCs/>
            <w:caps/>
            <w:color w:val="auto"/>
            <w:lang w:val="en-US"/>
          </w:rPr>
          <w:tab/>
        </w:r>
        <w:r w:rsidR="000E43D2">
          <w:rPr>
            <w:rStyle w:val="Hyperlink"/>
          </w:rPr>
          <w:t>Security Considerations</w:t>
        </w:r>
        <w:r w:rsidR="000E43D2">
          <w:rPr>
            <w:rStyle w:val="Hyperlink"/>
            <w:webHidden/>
            <w:color w:val="auto"/>
          </w:rPr>
          <w:tab/>
        </w:r>
        <w:r w:rsidR="000E43D2">
          <w:rPr>
            <w:rStyle w:val="Hyperlink"/>
            <w:webHidden/>
            <w:color w:val="auto"/>
          </w:rPr>
          <w:fldChar w:fldCharType="begin"/>
        </w:r>
        <w:r w:rsidR="000E43D2">
          <w:rPr>
            <w:rStyle w:val="Hyperlink"/>
            <w:webHidden/>
            <w:color w:val="auto"/>
          </w:rPr>
          <w:instrText xml:space="preserve"> PAGEREF _Toc86568884 \h </w:instrText>
        </w:r>
        <w:r w:rsidR="000E43D2">
          <w:rPr>
            <w:rStyle w:val="Hyperlink"/>
            <w:webHidden/>
            <w:color w:val="auto"/>
          </w:rPr>
        </w:r>
        <w:r w:rsidR="000E43D2">
          <w:rPr>
            <w:rStyle w:val="Hyperlink"/>
            <w:webHidden/>
            <w:color w:val="auto"/>
          </w:rPr>
          <w:fldChar w:fldCharType="separate"/>
        </w:r>
        <w:r w:rsidR="000E43D2">
          <w:rPr>
            <w:rStyle w:val="Hyperlink"/>
            <w:webHidden/>
            <w:color w:val="auto"/>
          </w:rPr>
          <w:t>5</w:t>
        </w:r>
        <w:r w:rsidR="000E43D2">
          <w:rPr>
            <w:rStyle w:val="Hyperlink"/>
            <w:webHidden/>
            <w:color w:val="auto"/>
          </w:rPr>
          <w:fldChar w:fldCharType="end"/>
        </w:r>
      </w:hyperlink>
    </w:p>
    <w:p w:rsidR="000E43D2" w:rsidRDefault="00637866" w:rsidP="0058697E">
      <w:pPr>
        <w:pStyle w:val="TOC1"/>
        <w:rPr>
          <w:rFonts w:ascii="Times New Roman" w:hAnsi="Times New Roman"/>
          <w:b/>
          <w:bCs/>
          <w:caps/>
          <w:sz w:val="24"/>
          <w:lang w:val="en-US"/>
        </w:rPr>
      </w:pPr>
      <w:hyperlink r:id="rId14" w:anchor="_Toc86568885" w:history="1">
        <w:r w:rsidR="00BE60D2">
          <w:rPr>
            <w:lang w:val="bg-BG"/>
          </w:rPr>
          <w:t>9</w:t>
        </w:r>
        <w:r w:rsidR="000E43D2">
          <w:rPr>
            <w:rStyle w:val="Hyperlink"/>
            <w:rFonts w:ascii="Times New Roman" w:hAnsi="Times New Roman"/>
            <w:b/>
            <w:bCs/>
            <w:caps/>
            <w:color w:val="auto"/>
            <w:lang w:val="en-US"/>
          </w:rPr>
          <w:tab/>
        </w:r>
        <w:r w:rsidR="000E43D2">
          <w:rPr>
            <w:rStyle w:val="Hyperlink"/>
          </w:rPr>
          <w:t>Delivery Confirmation</w:t>
        </w:r>
        <w:r w:rsidR="000E43D2">
          <w:rPr>
            <w:rStyle w:val="Hyperlink"/>
            <w:webHidden/>
            <w:color w:val="auto"/>
          </w:rPr>
          <w:tab/>
        </w:r>
        <w:r w:rsidR="000E43D2">
          <w:rPr>
            <w:rStyle w:val="Hyperlink"/>
            <w:webHidden/>
            <w:color w:val="auto"/>
          </w:rPr>
          <w:fldChar w:fldCharType="begin"/>
        </w:r>
        <w:r w:rsidR="000E43D2">
          <w:rPr>
            <w:rStyle w:val="Hyperlink"/>
            <w:webHidden/>
            <w:color w:val="auto"/>
          </w:rPr>
          <w:instrText xml:space="preserve"> PAGEREF _Toc86568885 \h </w:instrText>
        </w:r>
        <w:r w:rsidR="000E43D2">
          <w:rPr>
            <w:rStyle w:val="Hyperlink"/>
            <w:webHidden/>
            <w:color w:val="auto"/>
          </w:rPr>
        </w:r>
        <w:r w:rsidR="000E43D2">
          <w:rPr>
            <w:rStyle w:val="Hyperlink"/>
            <w:webHidden/>
            <w:color w:val="auto"/>
          </w:rPr>
          <w:fldChar w:fldCharType="separate"/>
        </w:r>
        <w:r w:rsidR="000E43D2">
          <w:rPr>
            <w:rStyle w:val="Hyperlink"/>
            <w:webHidden/>
            <w:color w:val="auto"/>
          </w:rPr>
          <w:t>5</w:t>
        </w:r>
        <w:r w:rsidR="000E43D2">
          <w:rPr>
            <w:rStyle w:val="Hyperlink"/>
            <w:webHidden/>
            <w:color w:val="auto"/>
          </w:rPr>
          <w:fldChar w:fldCharType="end"/>
        </w:r>
      </w:hyperlink>
    </w:p>
    <w:p w:rsidR="000E43D2" w:rsidRDefault="00637866" w:rsidP="0058697E">
      <w:pPr>
        <w:pStyle w:val="TOC1"/>
        <w:rPr>
          <w:rStyle w:val="Hyperlink"/>
          <w:rFonts w:ascii="Arial" w:hAnsi="Arial"/>
          <w:b/>
          <w:bCs/>
          <w:caps/>
          <w:sz w:val="20"/>
          <w:szCs w:val="28"/>
        </w:rPr>
      </w:pPr>
      <w:hyperlink r:id="rId15" w:anchor="_Toc86568886" w:history="1">
        <w:r w:rsidR="00BE60D2">
          <w:rPr>
            <w:rStyle w:val="Hyperlink"/>
          </w:rPr>
          <w:t>10</w:t>
        </w:r>
        <w:r w:rsidR="000E43D2">
          <w:rPr>
            <w:rStyle w:val="Hyperlink"/>
            <w:rFonts w:ascii="Times New Roman" w:hAnsi="Times New Roman"/>
            <w:b/>
            <w:bCs/>
            <w:caps/>
            <w:color w:val="auto"/>
            <w:lang w:val="en-US"/>
          </w:rPr>
          <w:tab/>
        </w:r>
        <w:r w:rsidR="000E43D2">
          <w:rPr>
            <w:rStyle w:val="Hyperlink"/>
          </w:rPr>
          <w:t>Further Information</w:t>
        </w:r>
        <w:r w:rsidR="000E43D2">
          <w:rPr>
            <w:rStyle w:val="Hyperlink"/>
            <w:webHidden/>
            <w:color w:val="auto"/>
          </w:rPr>
          <w:tab/>
        </w:r>
        <w:r w:rsidR="000E43D2">
          <w:rPr>
            <w:rStyle w:val="Hyperlink"/>
            <w:webHidden/>
            <w:color w:val="auto"/>
          </w:rPr>
          <w:fldChar w:fldCharType="begin"/>
        </w:r>
        <w:r w:rsidR="000E43D2">
          <w:rPr>
            <w:rStyle w:val="Hyperlink"/>
            <w:webHidden/>
            <w:color w:val="auto"/>
          </w:rPr>
          <w:instrText xml:space="preserve"> PAGEREF _Toc86568886 \h </w:instrText>
        </w:r>
        <w:r w:rsidR="000E43D2">
          <w:rPr>
            <w:rStyle w:val="Hyperlink"/>
            <w:webHidden/>
            <w:color w:val="auto"/>
          </w:rPr>
        </w:r>
        <w:r w:rsidR="000E43D2">
          <w:rPr>
            <w:rStyle w:val="Hyperlink"/>
            <w:webHidden/>
            <w:color w:val="auto"/>
          </w:rPr>
          <w:fldChar w:fldCharType="separate"/>
        </w:r>
        <w:r w:rsidR="000E43D2">
          <w:rPr>
            <w:rStyle w:val="Hyperlink"/>
            <w:webHidden/>
            <w:color w:val="auto"/>
          </w:rPr>
          <w:t>6</w:t>
        </w:r>
        <w:r w:rsidR="000E43D2">
          <w:rPr>
            <w:rStyle w:val="Hyperlink"/>
            <w:webHidden/>
            <w:color w:val="auto"/>
          </w:rPr>
          <w:fldChar w:fldCharType="end"/>
        </w:r>
      </w:hyperlink>
    </w:p>
    <w:p w:rsidR="000E43D2" w:rsidRDefault="000E43D2" w:rsidP="000E43D2">
      <w:pPr>
        <w:rPr>
          <w:color w:val="auto"/>
        </w:rPr>
      </w:pPr>
    </w:p>
    <w:p w:rsidR="000E43D2" w:rsidRDefault="000E43D2" w:rsidP="000E43D2">
      <w:pPr>
        <w:pStyle w:val="Heading1"/>
        <w:tabs>
          <w:tab w:val="left" w:pos="720"/>
        </w:tabs>
      </w:pPr>
      <w:r>
        <w:rPr>
          <w:sz w:val="28"/>
        </w:rPr>
        <w:fldChar w:fldCharType="end"/>
      </w:r>
    </w:p>
    <w:p w:rsidR="000E43D2" w:rsidRDefault="000E43D2" w:rsidP="000E43D2"/>
    <w:p w:rsidR="000E43D2" w:rsidRDefault="000E43D2" w:rsidP="000E43D2">
      <w:pPr>
        <w:pStyle w:val="Heading1"/>
        <w:keepNext/>
        <w:tabs>
          <w:tab w:val="num" w:pos="432"/>
        </w:tabs>
        <w:spacing w:before="240" w:after="60" w:line="240" w:lineRule="auto"/>
        <w:ind w:left="432" w:hanging="432"/>
      </w:pPr>
      <w:r>
        <w:rPr>
          <w:rFonts w:cs="Arial"/>
          <w:b/>
          <w:bCs/>
          <w:kern w:val="32"/>
          <w:sz w:val="28"/>
        </w:rPr>
        <w:br w:type="page"/>
      </w:r>
      <w:bookmarkStart w:id="1" w:name="_Toc86568876"/>
      <w:r>
        <w:lastRenderedPageBreak/>
        <w:t>Purpose</w:t>
      </w:r>
      <w:bookmarkEnd w:id="1"/>
    </w:p>
    <w:p w:rsidR="000E43D2" w:rsidRDefault="00731DA2" w:rsidP="000E43D2">
      <w:pPr>
        <w:spacing w:before="60" w:after="60"/>
        <w:rPr>
          <w:rFonts w:cs="Arial"/>
        </w:rPr>
      </w:pPr>
      <w:r>
        <w:rPr>
          <w:rFonts w:cs="Arial"/>
        </w:rPr>
        <w:t>To</w:t>
      </w:r>
      <w:r w:rsidR="000E43D2">
        <w:rPr>
          <w:rFonts w:cs="Arial"/>
        </w:rPr>
        <w:t xml:space="preserve"> process invoices, clients must submit files into the </w:t>
      </w:r>
      <w:r w:rsidR="00F8154E">
        <w:rPr>
          <w:szCs w:val="20"/>
        </w:rPr>
        <w:t>Tungsten Network</w:t>
      </w:r>
      <w:r w:rsidR="000E43D2">
        <w:rPr>
          <w:szCs w:val="20"/>
        </w:rPr>
        <w:t xml:space="preserve"> system.</w:t>
      </w:r>
      <w:r w:rsidR="000E43D2">
        <w:rPr>
          <w:rFonts w:cs="Arial"/>
        </w:rPr>
        <w:t xml:space="preserve"> This </w:t>
      </w:r>
      <w:r>
        <w:rPr>
          <w:rFonts w:cs="Arial"/>
        </w:rPr>
        <w:t>document</w:t>
      </w:r>
      <w:r w:rsidR="000E43D2">
        <w:rPr>
          <w:rFonts w:cs="Arial"/>
        </w:rPr>
        <w:t xml:space="preserve"> gives an overview of the submission methods available.</w:t>
      </w:r>
    </w:p>
    <w:p w:rsidR="000E43D2" w:rsidRDefault="000E43D2" w:rsidP="000E43D2">
      <w:pPr>
        <w:pStyle w:val="Heading1"/>
        <w:keepNext/>
        <w:tabs>
          <w:tab w:val="num" w:pos="432"/>
        </w:tabs>
        <w:spacing w:before="240" w:after="60" w:line="240" w:lineRule="auto"/>
        <w:ind w:left="432" w:hanging="432"/>
        <w:rPr>
          <w:rFonts w:cs="Arial"/>
        </w:rPr>
      </w:pPr>
      <w:bookmarkStart w:id="2" w:name="_Toc86568877"/>
      <w:r>
        <w:t>Introduction</w:t>
      </w:r>
      <w:bookmarkEnd w:id="2"/>
    </w:p>
    <w:p w:rsidR="000E43D2" w:rsidRDefault="000E43D2" w:rsidP="000E43D2">
      <w:r>
        <w:t xml:space="preserve">Invoices are submitted to the </w:t>
      </w:r>
      <w:r w:rsidR="0058697E">
        <w:t>Tungsten Network</w:t>
      </w:r>
      <w:r>
        <w:t xml:space="preserve"> system in data files. Invoice data files can contain any number of invoices. The basic steps for submitting invoice data files to the </w:t>
      </w:r>
      <w:r w:rsidR="0058697E">
        <w:t>TN</w:t>
      </w:r>
      <w:r>
        <w:t xml:space="preserve"> system are as follow</w:t>
      </w:r>
      <w:r w:rsidR="004E7FCF">
        <w:t>s</w:t>
      </w:r>
      <w:r>
        <w:t>;</w:t>
      </w:r>
    </w:p>
    <w:p w:rsidR="000E43D2" w:rsidRDefault="000E43D2" w:rsidP="000E43D2">
      <w:pPr>
        <w:numPr>
          <w:ilvl w:val="0"/>
          <w:numId w:val="22"/>
        </w:numPr>
        <w:spacing w:before="60" w:after="60" w:line="240" w:lineRule="auto"/>
        <w:rPr>
          <w:rFonts w:cs="Arial"/>
        </w:rPr>
      </w:pPr>
      <w:r>
        <w:rPr>
          <w:rFonts w:cs="Arial"/>
        </w:rPr>
        <w:t>Invoice files created using the client's account</w:t>
      </w:r>
      <w:r w:rsidR="004E7FCF">
        <w:rPr>
          <w:rFonts w:cs="Arial"/>
        </w:rPr>
        <w:t>ing</w:t>
      </w:r>
      <w:r>
        <w:rPr>
          <w:rFonts w:cs="Arial"/>
        </w:rPr>
        <w:t xml:space="preserve"> system's export function or</w:t>
      </w:r>
      <w:r w:rsidR="004E7FCF">
        <w:rPr>
          <w:rFonts w:cs="Arial"/>
        </w:rPr>
        <w:t xml:space="preserve"> any</w:t>
      </w:r>
      <w:r>
        <w:rPr>
          <w:rFonts w:cs="Arial"/>
        </w:rPr>
        <w:t xml:space="preserve"> other</w:t>
      </w:r>
      <w:r w:rsidR="004E7FCF">
        <w:rPr>
          <w:rFonts w:cs="Arial"/>
        </w:rPr>
        <w:t xml:space="preserve"> available</w:t>
      </w:r>
      <w:r>
        <w:rPr>
          <w:rFonts w:cs="Arial"/>
        </w:rPr>
        <w:t xml:space="preserve"> method</w:t>
      </w:r>
      <w:r w:rsidR="004E7FCF">
        <w:rPr>
          <w:rFonts w:cs="Arial"/>
        </w:rPr>
        <w:t>s</w:t>
      </w:r>
    </w:p>
    <w:p w:rsidR="004E7FCF" w:rsidRPr="004E7FCF" w:rsidRDefault="004E7FCF" w:rsidP="004E7FCF">
      <w:pPr>
        <w:pStyle w:val="ListParagraph"/>
        <w:numPr>
          <w:ilvl w:val="0"/>
          <w:numId w:val="22"/>
        </w:numPr>
        <w:spacing w:before="60" w:after="60"/>
        <w:rPr>
          <w:rFonts w:cs="Arial"/>
        </w:rPr>
      </w:pPr>
      <w:r w:rsidRPr="004E7FCF">
        <w:rPr>
          <w:rFonts w:cs="Arial"/>
        </w:rPr>
        <w:t>Invoice files automatically submitted to TN by using integrat</w:t>
      </w:r>
      <w:r>
        <w:rPr>
          <w:rFonts w:cs="Arial"/>
        </w:rPr>
        <w:t>ed function of client's accounting</w:t>
      </w:r>
      <w:r w:rsidRPr="004E7FCF">
        <w:rPr>
          <w:rFonts w:cs="Arial"/>
        </w:rPr>
        <w:t xml:space="preserve"> system</w:t>
      </w:r>
    </w:p>
    <w:p w:rsidR="004E7FCF" w:rsidRDefault="004E7FCF" w:rsidP="004E7FCF">
      <w:pPr>
        <w:spacing w:before="60" w:after="60" w:line="240" w:lineRule="auto"/>
        <w:ind w:left="720"/>
        <w:rPr>
          <w:rFonts w:cs="Arial"/>
        </w:rPr>
      </w:pPr>
      <w:r>
        <w:rPr>
          <w:rFonts w:cs="Arial"/>
        </w:rPr>
        <w:t>OR</w:t>
      </w:r>
    </w:p>
    <w:p w:rsidR="000E43D2" w:rsidRPr="004E7FCF" w:rsidRDefault="000E43D2" w:rsidP="004E7FCF">
      <w:pPr>
        <w:spacing w:before="60" w:after="60" w:line="240" w:lineRule="auto"/>
        <w:ind w:left="720"/>
        <w:rPr>
          <w:rFonts w:cs="Arial"/>
        </w:rPr>
      </w:pPr>
      <w:r>
        <w:rPr>
          <w:rFonts w:cs="Arial"/>
        </w:rPr>
        <w:t xml:space="preserve">Invoice files stored in temporary submission directory and subsequently submitted to </w:t>
      </w:r>
      <w:r w:rsidR="0058697E">
        <w:rPr>
          <w:rFonts w:cs="Arial"/>
        </w:rPr>
        <w:t>T</w:t>
      </w:r>
      <w:r w:rsidR="004E7FCF">
        <w:rPr>
          <w:rFonts w:cs="Arial"/>
        </w:rPr>
        <w:t xml:space="preserve">N </w:t>
      </w:r>
      <w:r>
        <w:rPr>
          <w:rFonts w:cs="Arial"/>
        </w:rPr>
        <w:t xml:space="preserve">by </w:t>
      </w:r>
      <w:r w:rsidR="004E7FCF">
        <w:rPr>
          <w:rFonts w:cs="Arial"/>
        </w:rPr>
        <w:t>a separate automated</w:t>
      </w:r>
      <w:r>
        <w:rPr>
          <w:rFonts w:cs="Arial"/>
        </w:rPr>
        <w:t xml:space="preserve"> or manual process</w:t>
      </w:r>
    </w:p>
    <w:p w:rsidR="000E43D2" w:rsidRDefault="0058697E" w:rsidP="000E43D2">
      <w:pPr>
        <w:numPr>
          <w:ilvl w:val="0"/>
          <w:numId w:val="22"/>
        </w:numPr>
        <w:spacing w:before="60" w:after="60" w:line="240" w:lineRule="auto"/>
        <w:rPr>
          <w:rFonts w:cs="Arial"/>
        </w:rPr>
      </w:pPr>
      <w:r>
        <w:rPr>
          <w:rFonts w:cs="Arial"/>
        </w:rPr>
        <w:t>Tungsten</w:t>
      </w:r>
      <w:r w:rsidR="000E43D2">
        <w:rPr>
          <w:rFonts w:cs="Arial"/>
        </w:rPr>
        <w:t xml:space="preserve"> processes</w:t>
      </w:r>
      <w:r w:rsidR="004E7FCF">
        <w:rPr>
          <w:rFonts w:cs="Arial"/>
        </w:rPr>
        <w:t xml:space="preserve"> the submitted</w:t>
      </w:r>
      <w:r w:rsidR="000E43D2">
        <w:rPr>
          <w:rFonts w:cs="Arial"/>
        </w:rPr>
        <w:t xml:space="preserve"> invoice files</w:t>
      </w:r>
    </w:p>
    <w:p w:rsidR="000E43D2" w:rsidRDefault="0058697E" w:rsidP="000E43D2">
      <w:pPr>
        <w:numPr>
          <w:ilvl w:val="0"/>
          <w:numId w:val="22"/>
        </w:numPr>
        <w:spacing w:before="60" w:after="60" w:line="240" w:lineRule="auto"/>
        <w:rPr>
          <w:rFonts w:cs="Arial"/>
        </w:rPr>
      </w:pPr>
      <w:r>
        <w:rPr>
          <w:rFonts w:cs="Arial"/>
        </w:rPr>
        <w:t>Tungsten</w:t>
      </w:r>
      <w:r w:rsidR="000E43D2">
        <w:rPr>
          <w:rFonts w:cs="Arial"/>
        </w:rPr>
        <w:t xml:space="preserve"> sends file processing notification email</w:t>
      </w:r>
    </w:p>
    <w:p w:rsidR="00731DA2" w:rsidRDefault="00731DA2" w:rsidP="00731DA2">
      <w:pPr>
        <w:spacing w:before="60" w:after="60" w:line="240" w:lineRule="auto"/>
        <w:ind w:left="720"/>
        <w:rPr>
          <w:rFonts w:cs="Arial"/>
        </w:rPr>
      </w:pPr>
    </w:p>
    <w:p w:rsidR="000E43D2" w:rsidRPr="00731DA2" w:rsidRDefault="000E43D2" w:rsidP="00731DA2">
      <w:r w:rsidRPr="00731DA2">
        <w:t xml:space="preserve">There are several methods for submitting an invoice file to the </w:t>
      </w:r>
      <w:r w:rsidR="0058697E" w:rsidRPr="00731DA2">
        <w:t>Tungsten Network</w:t>
      </w:r>
      <w:r w:rsidRPr="00731DA2">
        <w:t xml:space="preserve"> system:</w:t>
      </w:r>
    </w:p>
    <w:p w:rsidR="000E43D2" w:rsidRDefault="000E43D2" w:rsidP="0058697E">
      <w:pPr>
        <w:numPr>
          <w:ilvl w:val="0"/>
          <w:numId w:val="22"/>
        </w:numPr>
        <w:spacing w:before="60" w:after="60" w:line="240" w:lineRule="auto"/>
        <w:rPr>
          <w:rFonts w:cs="Arial"/>
        </w:rPr>
      </w:pPr>
      <w:r>
        <w:rPr>
          <w:rFonts w:cs="Arial"/>
        </w:rPr>
        <w:t>Manua</w:t>
      </w:r>
      <w:r w:rsidR="004E7FCF">
        <w:rPr>
          <w:rFonts w:cs="Arial"/>
        </w:rPr>
        <w:t>l file submission using the web-</w:t>
      </w:r>
      <w:r>
        <w:rPr>
          <w:rFonts w:cs="Arial"/>
        </w:rPr>
        <w:t xml:space="preserve">based interface at </w:t>
      </w:r>
      <w:r w:rsidR="0058697E" w:rsidRPr="0058697E">
        <w:rPr>
          <w:rFonts w:cs="Arial"/>
        </w:rPr>
        <w:t>www.tungsten-network.com</w:t>
      </w:r>
    </w:p>
    <w:p w:rsidR="000E43D2" w:rsidRDefault="000E43D2" w:rsidP="000E43D2">
      <w:pPr>
        <w:numPr>
          <w:ilvl w:val="0"/>
          <w:numId w:val="22"/>
        </w:numPr>
        <w:spacing w:before="60" w:after="60" w:line="240" w:lineRule="auto"/>
        <w:rPr>
          <w:rFonts w:cs="Arial"/>
        </w:rPr>
      </w:pPr>
      <w:r>
        <w:rPr>
          <w:rFonts w:cs="Arial"/>
        </w:rPr>
        <w:t xml:space="preserve">Automated or manual file submission via </w:t>
      </w:r>
      <w:r w:rsidR="00BE60D2">
        <w:rPr>
          <w:rFonts w:cs="Arial"/>
          <w:lang w:val="bg-BG"/>
        </w:rPr>
        <w:t>S</w:t>
      </w:r>
      <w:r>
        <w:rPr>
          <w:rFonts w:cs="Arial"/>
        </w:rPr>
        <w:t>FTP</w:t>
      </w:r>
      <w:r w:rsidR="004F25A5">
        <w:rPr>
          <w:rFonts w:cs="Arial"/>
        </w:rPr>
        <w:t>, HTTP</w:t>
      </w:r>
      <w:r w:rsidR="00035CF8">
        <w:rPr>
          <w:rFonts w:cs="Arial"/>
        </w:rPr>
        <w:t>(</w:t>
      </w:r>
      <w:r w:rsidR="00E52C8D">
        <w:rPr>
          <w:rFonts w:cs="Arial"/>
        </w:rPr>
        <w:t>S</w:t>
      </w:r>
      <w:r w:rsidR="00035CF8">
        <w:rPr>
          <w:rFonts w:cs="Arial"/>
        </w:rPr>
        <w:t>)</w:t>
      </w:r>
      <w:r w:rsidR="004F25A5">
        <w:rPr>
          <w:rFonts w:cs="Arial"/>
        </w:rPr>
        <w:t>-POST, AS2</w:t>
      </w:r>
    </w:p>
    <w:p w:rsidR="000E43D2" w:rsidRDefault="000E43D2" w:rsidP="000E43D2">
      <w:pPr>
        <w:numPr>
          <w:ilvl w:val="0"/>
          <w:numId w:val="22"/>
        </w:numPr>
        <w:spacing w:before="60" w:after="60" w:line="240" w:lineRule="auto"/>
        <w:rPr>
          <w:rFonts w:cs="Arial"/>
        </w:rPr>
      </w:pPr>
      <w:r>
        <w:rPr>
          <w:rFonts w:cs="Arial"/>
        </w:rPr>
        <w:t>Automated file submission across an EDI network</w:t>
      </w:r>
    </w:p>
    <w:p w:rsidR="0058697E" w:rsidRDefault="0058697E" w:rsidP="000E43D2">
      <w:pPr>
        <w:pStyle w:val="Header"/>
        <w:tabs>
          <w:tab w:val="left" w:pos="720"/>
        </w:tabs>
        <w:spacing w:before="60" w:after="60"/>
        <w:rPr>
          <w:rStyle w:val="Hyperlink"/>
          <w:u w:val="none"/>
        </w:rPr>
      </w:pPr>
    </w:p>
    <w:p w:rsidR="00BE60D2" w:rsidRPr="00BE60D2" w:rsidRDefault="00BE60D2" w:rsidP="00BE60D2">
      <w:pPr>
        <w:pStyle w:val="Heading1"/>
        <w:keepNext/>
        <w:tabs>
          <w:tab w:val="num" w:pos="432"/>
        </w:tabs>
        <w:spacing w:before="240" w:after="60" w:line="240" w:lineRule="auto"/>
        <w:ind w:left="432" w:hanging="432"/>
      </w:pPr>
      <w:r w:rsidRPr="00BE60D2">
        <w:t>Manual We</w:t>
      </w:r>
      <w:r>
        <w:t>b</w:t>
      </w:r>
      <w:r w:rsidRPr="00BE60D2">
        <w:t xml:space="preserve"> Upload</w:t>
      </w:r>
    </w:p>
    <w:p w:rsidR="0058697E" w:rsidRDefault="0058697E" w:rsidP="000E43D2">
      <w:pPr>
        <w:pStyle w:val="Header"/>
        <w:tabs>
          <w:tab w:val="left" w:pos="720"/>
        </w:tabs>
        <w:spacing w:before="60" w:after="60"/>
      </w:pPr>
      <w:r w:rsidRPr="0058697E">
        <w:rPr>
          <w:rStyle w:val="Hyperlink"/>
          <w:u w:val="none"/>
        </w:rPr>
        <w:t>www.tungsten-network.com</w:t>
      </w:r>
      <w:r>
        <w:t xml:space="preserve"> </w:t>
      </w:r>
    </w:p>
    <w:p w:rsidR="000E43D2" w:rsidRDefault="00276C06" w:rsidP="000E43D2">
      <w:pPr>
        <w:pStyle w:val="Header"/>
        <w:tabs>
          <w:tab w:val="left" w:pos="720"/>
        </w:tabs>
        <w:spacing w:before="60" w:after="60"/>
      </w:pPr>
      <w:r>
        <w:t>To</w:t>
      </w:r>
      <w:r w:rsidR="000E43D2">
        <w:t xml:space="preserve"> use this </w:t>
      </w:r>
      <w:r>
        <w:t>method,</w:t>
      </w:r>
      <w:r w:rsidR="000E43D2">
        <w:t xml:space="preserve"> the client will need; </w:t>
      </w:r>
    </w:p>
    <w:p w:rsidR="000E43D2" w:rsidRDefault="000E43D2" w:rsidP="000E43D2">
      <w:pPr>
        <w:numPr>
          <w:ilvl w:val="0"/>
          <w:numId w:val="23"/>
        </w:numPr>
        <w:spacing w:before="60" w:after="60" w:line="240" w:lineRule="auto"/>
      </w:pPr>
      <w:r>
        <w:t>an Internet connected computer</w:t>
      </w:r>
    </w:p>
    <w:p w:rsidR="00276C06" w:rsidRDefault="00276C06" w:rsidP="000E43D2">
      <w:pPr>
        <w:numPr>
          <w:ilvl w:val="0"/>
          <w:numId w:val="23"/>
        </w:numPr>
        <w:spacing w:before="60" w:after="60" w:line="240" w:lineRule="auto"/>
      </w:pPr>
      <w:r>
        <w:t xml:space="preserve">Internet Explorer 11 or above, or Mozilla Firefox 57 or above, or Microsoft </w:t>
      </w:r>
      <w:proofErr w:type="spellStart"/>
      <w:r>
        <w:t>Egde</w:t>
      </w:r>
      <w:proofErr w:type="spellEnd"/>
      <w:r>
        <w:t xml:space="preserve"> 42, or Google Chrome 57 or above </w:t>
      </w:r>
    </w:p>
    <w:p w:rsidR="000E43D2" w:rsidRDefault="0058697E" w:rsidP="000E43D2">
      <w:pPr>
        <w:numPr>
          <w:ilvl w:val="0"/>
          <w:numId w:val="23"/>
        </w:numPr>
        <w:spacing w:before="60" w:after="60" w:line="240" w:lineRule="auto"/>
      </w:pPr>
      <w:r>
        <w:rPr>
          <w:szCs w:val="20"/>
        </w:rPr>
        <w:t>Tungsten</w:t>
      </w:r>
      <w:r w:rsidR="000E43D2">
        <w:rPr>
          <w:szCs w:val="20"/>
          <w:vertAlign w:val="superscript"/>
        </w:rPr>
        <w:t xml:space="preserve"> </w:t>
      </w:r>
      <w:r w:rsidR="000E43D2">
        <w:t>login credentials (</w:t>
      </w:r>
      <w:r w:rsidR="00BE60D2">
        <w:rPr>
          <w:szCs w:val="20"/>
        </w:rPr>
        <w:t>Tungsten Network AAA</w:t>
      </w:r>
      <w:r w:rsidR="000E43D2">
        <w:t xml:space="preserve"> number, </w:t>
      </w:r>
      <w:r w:rsidR="00276C06">
        <w:t>Username</w:t>
      </w:r>
      <w:r w:rsidR="00731DA2">
        <w:t>, P</w:t>
      </w:r>
      <w:r w:rsidR="000E43D2">
        <w:t>assword and appropriate digital certificate installed in the browser</w:t>
      </w:r>
    </w:p>
    <w:p w:rsidR="000E43D2" w:rsidRDefault="000E43D2" w:rsidP="000E43D2">
      <w:pPr>
        <w:spacing w:before="60" w:after="60"/>
        <w:rPr>
          <w:szCs w:val="20"/>
        </w:rPr>
      </w:pPr>
      <w:r>
        <w:t xml:space="preserve">After logging into the </w:t>
      </w:r>
      <w:r w:rsidR="0058697E">
        <w:t xml:space="preserve">TN </w:t>
      </w:r>
      <w:r w:rsidR="00731DA2">
        <w:rPr>
          <w:szCs w:val="20"/>
        </w:rPr>
        <w:t>system,</w:t>
      </w:r>
      <w:r>
        <w:rPr>
          <w:szCs w:val="20"/>
        </w:rPr>
        <w:t xml:space="preserve"> the client simply chooses the file submission option from the main menu. Files are selected using a standard file selection dialog box and transferred between the client's local computer or network to the </w:t>
      </w:r>
      <w:r w:rsidR="0058697E">
        <w:rPr>
          <w:szCs w:val="20"/>
        </w:rPr>
        <w:t>T</w:t>
      </w:r>
      <w:r w:rsidR="004E7FCF">
        <w:rPr>
          <w:szCs w:val="20"/>
        </w:rPr>
        <w:t>N</w:t>
      </w:r>
      <w:r w:rsidR="0058697E">
        <w:rPr>
          <w:szCs w:val="20"/>
        </w:rPr>
        <w:t xml:space="preserve"> </w:t>
      </w:r>
      <w:r>
        <w:rPr>
          <w:szCs w:val="20"/>
        </w:rPr>
        <w:t>system via a secure SSL session across the Internet.</w:t>
      </w:r>
    </w:p>
    <w:p w:rsidR="004E7FCF" w:rsidRDefault="004E7FCF" w:rsidP="000E43D2">
      <w:pPr>
        <w:spacing w:before="60" w:after="60"/>
        <w:rPr>
          <w:szCs w:val="20"/>
        </w:rPr>
      </w:pPr>
    </w:p>
    <w:p w:rsidR="004E7FCF" w:rsidRDefault="004E7FCF" w:rsidP="000E43D2">
      <w:pPr>
        <w:spacing w:before="60" w:after="60"/>
        <w:rPr>
          <w:szCs w:val="20"/>
        </w:rPr>
      </w:pPr>
    </w:p>
    <w:p w:rsidR="000E43D2" w:rsidRDefault="000E43D2" w:rsidP="000E43D2">
      <w:pPr>
        <w:pStyle w:val="Heading1"/>
        <w:keepNext/>
        <w:tabs>
          <w:tab w:val="num" w:pos="432"/>
        </w:tabs>
        <w:spacing w:before="240" w:after="60" w:line="240" w:lineRule="auto"/>
        <w:ind w:left="432" w:hanging="432"/>
      </w:pPr>
      <w:bookmarkStart w:id="3" w:name="_Toc86568880"/>
      <w:r>
        <w:lastRenderedPageBreak/>
        <w:t>HTTPS POST</w:t>
      </w:r>
      <w:bookmarkEnd w:id="3"/>
    </w:p>
    <w:p w:rsidR="000E43D2" w:rsidRDefault="00276C06" w:rsidP="000E43D2">
      <w:r>
        <w:t>To</w:t>
      </w:r>
      <w:r w:rsidR="000E43D2">
        <w:t xml:space="preserve"> use this </w:t>
      </w:r>
      <w:r>
        <w:t>method,</w:t>
      </w:r>
      <w:r w:rsidR="000E43D2">
        <w:t xml:space="preserve"> the client will need;</w:t>
      </w:r>
    </w:p>
    <w:p w:rsidR="000E43D2" w:rsidRDefault="000E43D2" w:rsidP="000E43D2">
      <w:pPr>
        <w:numPr>
          <w:ilvl w:val="0"/>
          <w:numId w:val="23"/>
        </w:numPr>
        <w:spacing w:before="60" w:after="60" w:line="240" w:lineRule="auto"/>
      </w:pPr>
      <w:r>
        <w:t>an Internet connected computer</w:t>
      </w:r>
    </w:p>
    <w:p w:rsidR="004E7FCF" w:rsidRDefault="004E7FCF" w:rsidP="004E7FCF">
      <w:pPr>
        <w:numPr>
          <w:ilvl w:val="0"/>
          <w:numId w:val="23"/>
        </w:numPr>
        <w:spacing w:before="60" w:after="60" w:line="240" w:lineRule="auto"/>
      </w:pPr>
      <w:r>
        <w:t>The URL of the TN HTTP(S) Gateway server</w:t>
      </w:r>
    </w:p>
    <w:p w:rsidR="000E43D2" w:rsidRDefault="00035CF8" w:rsidP="000E43D2">
      <w:pPr>
        <w:numPr>
          <w:ilvl w:val="0"/>
          <w:numId w:val="23"/>
        </w:numPr>
        <w:spacing w:before="60" w:after="60" w:line="240" w:lineRule="auto"/>
      </w:pPr>
      <w:r>
        <w:t>Internet Explorer 11</w:t>
      </w:r>
      <w:r w:rsidR="000E43D2">
        <w:t xml:space="preserve"> or above, or </w:t>
      </w:r>
      <w:r>
        <w:t>Mozilla Firefox</w:t>
      </w:r>
      <w:r w:rsidR="00E52C8D">
        <w:t xml:space="preserve"> 57 or above, or Microsoft </w:t>
      </w:r>
      <w:proofErr w:type="spellStart"/>
      <w:r w:rsidR="00E52C8D">
        <w:t>Egde</w:t>
      </w:r>
      <w:proofErr w:type="spellEnd"/>
      <w:r w:rsidR="00FB40E4">
        <w:t xml:space="preserve"> 42</w:t>
      </w:r>
      <w:r w:rsidR="00E52C8D">
        <w:t>, or Google Chrome 57 or above</w:t>
      </w:r>
      <w:r w:rsidR="000E43D2">
        <w:t xml:space="preserve"> for manual </w:t>
      </w:r>
      <w:proofErr w:type="spellStart"/>
      <w:r w:rsidR="000E43D2">
        <w:t>POSTing</w:t>
      </w:r>
      <w:proofErr w:type="spellEnd"/>
      <w:r w:rsidR="000E43D2">
        <w:br/>
        <w:t>OR</w:t>
      </w:r>
      <w:r w:rsidR="000E43D2">
        <w:br/>
        <w:t>Business to business</w:t>
      </w:r>
      <w:r w:rsidR="00276C06">
        <w:t xml:space="preserve"> (B2B)</w:t>
      </w:r>
      <w:r w:rsidR="000E43D2">
        <w:t xml:space="preserve"> integration software capable of automating a HTTPS POST</w:t>
      </w:r>
    </w:p>
    <w:p w:rsidR="000E43D2" w:rsidRDefault="00124C2B" w:rsidP="000E43D2">
      <w:pPr>
        <w:numPr>
          <w:ilvl w:val="0"/>
          <w:numId w:val="23"/>
        </w:numPr>
        <w:spacing w:before="60" w:after="60" w:line="240" w:lineRule="auto"/>
      </w:pPr>
      <w:r>
        <w:rPr>
          <w:szCs w:val="20"/>
        </w:rPr>
        <w:t>Tungsten Network</w:t>
      </w:r>
      <w:r w:rsidR="000E43D2">
        <w:rPr>
          <w:szCs w:val="20"/>
          <w:vertAlign w:val="superscript"/>
        </w:rPr>
        <w:t xml:space="preserve"> </w:t>
      </w:r>
      <w:r w:rsidR="000E43D2">
        <w:t>HTTP POST login credentials (</w:t>
      </w:r>
      <w:r w:rsidR="00BE60D2">
        <w:rPr>
          <w:szCs w:val="20"/>
        </w:rPr>
        <w:t>Tungsten Network AAA</w:t>
      </w:r>
      <w:r w:rsidR="000E43D2">
        <w:t xml:space="preserve"> number, user ID and password)</w:t>
      </w:r>
    </w:p>
    <w:p w:rsidR="000E43D2" w:rsidRDefault="000E43D2" w:rsidP="000E43D2">
      <w:pPr>
        <w:spacing w:before="60" w:after="60"/>
      </w:pPr>
      <w:r>
        <w:t>Specific configuration details will be made available if the client chooses this file submission method.</w:t>
      </w:r>
    </w:p>
    <w:p w:rsidR="004E7FCF" w:rsidRDefault="004E7FCF" w:rsidP="000E43D2">
      <w:pPr>
        <w:spacing w:before="60" w:after="60"/>
      </w:pPr>
    </w:p>
    <w:p w:rsidR="000E43D2" w:rsidRDefault="000E43D2" w:rsidP="000E43D2">
      <w:pPr>
        <w:pStyle w:val="Heading1"/>
        <w:keepNext/>
        <w:tabs>
          <w:tab w:val="num" w:pos="432"/>
        </w:tabs>
        <w:spacing w:before="240" w:after="60" w:line="240" w:lineRule="auto"/>
        <w:ind w:left="432" w:hanging="432"/>
      </w:pPr>
      <w:bookmarkStart w:id="4" w:name="_Toc86568882"/>
      <w:bookmarkStart w:id="5" w:name="_Toc75147571"/>
      <w:r>
        <w:t>SFTP (Secure FTP)</w:t>
      </w:r>
      <w:bookmarkEnd w:id="4"/>
      <w:bookmarkEnd w:id="5"/>
    </w:p>
    <w:p w:rsidR="000E43D2" w:rsidRDefault="00276C06" w:rsidP="000E43D2">
      <w:r>
        <w:t>To</w:t>
      </w:r>
      <w:r w:rsidR="000E43D2">
        <w:t xml:space="preserve"> use this </w:t>
      </w:r>
      <w:r>
        <w:t>method,</w:t>
      </w:r>
      <w:r w:rsidR="000E43D2">
        <w:t xml:space="preserve"> the client will need;</w:t>
      </w:r>
    </w:p>
    <w:p w:rsidR="000E43D2" w:rsidRDefault="00276C06" w:rsidP="000E43D2">
      <w:pPr>
        <w:numPr>
          <w:ilvl w:val="0"/>
          <w:numId w:val="23"/>
        </w:numPr>
        <w:spacing w:before="60" w:after="60" w:line="240" w:lineRule="auto"/>
      </w:pPr>
      <w:r>
        <w:t>A SFTP client or an accounting</w:t>
      </w:r>
      <w:r w:rsidR="000E43D2">
        <w:t xml:space="preserve"> system with an automated SFTP function capable of using SSH-based Secure FTP</w:t>
      </w:r>
    </w:p>
    <w:p w:rsidR="00276C06" w:rsidRDefault="00276C06" w:rsidP="00276C06">
      <w:pPr>
        <w:numPr>
          <w:ilvl w:val="0"/>
          <w:numId w:val="23"/>
        </w:numPr>
        <w:spacing w:before="60" w:after="60" w:line="240" w:lineRule="auto"/>
      </w:pPr>
      <w:r>
        <w:t>the DNS of TN SFTP server and client specific transfer directory name</w:t>
      </w:r>
    </w:p>
    <w:p w:rsidR="000E43D2" w:rsidRDefault="0091773A" w:rsidP="000E43D2">
      <w:pPr>
        <w:numPr>
          <w:ilvl w:val="0"/>
          <w:numId w:val="23"/>
        </w:numPr>
        <w:spacing w:before="60" w:after="60" w:line="240" w:lineRule="auto"/>
      </w:pPr>
      <w:r>
        <w:rPr>
          <w:szCs w:val="20"/>
        </w:rPr>
        <w:t>Tungsten</w:t>
      </w:r>
      <w:r w:rsidR="000E43D2">
        <w:rPr>
          <w:szCs w:val="20"/>
          <w:vertAlign w:val="superscript"/>
        </w:rPr>
        <w:t xml:space="preserve"> </w:t>
      </w:r>
      <w:r w:rsidR="000E43D2">
        <w:t>SFTP credentials (user ID and password)</w:t>
      </w:r>
    </w:p>
    <w:p w:rsidR="000E43D2" w:rsidRDefault="000E43D2" w:rsidP="00276C06">
      <w:pPr>
        <w:spacing w:before="60" w:after="60" w:line="240" w:lineRule="auto"/>
        <w:ind w:left="720"/>
      </w:pPr>
    </w:p>
    <w:p w:rsidR="000E43D2" w:rsidRDefault="000E43D2" w:rsidP="000E43D2">
      <w:pPr>
        <w:spacing w:before="60" w:after="60"/>
      </w:pPr>
      <w:r>
        <w:t xml:space="preserve">The client simply uploads the files to our SFTP server as they would </w:t>
      </w:r>
      <w:r w:rsidR="00E52C8D">
        <w:t xml:space="preserve">in </w:t>
      </w:r>
      <w:r>
        <w:t xml:space="preserve">any SFTP server using either their SFTP client or by configuring their accounts system's SFTP function. </w:t>
      </w:r>
    </w:p>
    <w:p w:rsidR="000E43D2" w:rsidRDefault="000E43D2" w:rsidP="000E43D2">
      <w:pPr>
        <w:spacing w:before="60" w:after="60"/>
      </w:pPr>
      <w:r>
        <w:t>Specific configuration details will be made available if the client chooses this file submission method.</w:t>
      </w:r>
    </w:p>
    <w:p w:rsidR="000E43D2" w:rsidRDefault="000E43D2" w:rsidP="000E43D2">
      <w:pPr>
        <w:pStyle w:val="Heading1"/>
        <w:keepNext/>
        <w:tabs>
          <w:tab w:val="num" w:pos="432"/>
        </w:tabs>
        <w:spacing w:before="240" w:after="60" w:line="240" w:lineRule="auto"/>
        <w:ind w:left="432" w:hanging="432"/>
      </w:pPr>
      <w:bookmarkStart w:id="6" w:name="_Toc86568883"/>
      <w:r>
        <w:t>EDI</w:t>
      </w:r>
      <w:bookmarkEnd w:id="6"/>
    </w:p>
    <w:p w:rsidR="000E43D2" w:rsidRDefault="000E43D2" w:rsidP="000E43D2">
      <w:pPr>
        <w:spacing w:before="60" w:after="60"/>
      </w:pPr>
      <w:r>
        <w:t xml:space="preserve">Being format independent, the </w:t>
      </w:r>
      <w:r w:rsidR="00307BBF">
        <w:t>Tungsten</w:t>
      </w:r>
      <w:r>
        <w:t xml:space="preserve"> Network accepts data in any EDI format. We are currently member of </w:t>
      </w:r>
      <w:r w:rsidR="00CE436E">
        <w:t>Liaison</w:t>
      </w:r>
      <w:r>
        <w:t xml:space="preserve"> </w:t>
      </w:r>
      <w:r w:rsidR="00CE436E">
        <w:t>Exchange Value Added Network (VAN)</w:t>
      </w:r>
      <w:r>
        <w:t xml:space="preserve">. Clients can send data to us directly via VAN, or, if a member of another </w:t>
      </w:r>
      <w:r w:rsidR="00276C06">
        <w:t>network, an</w:t>
      </w:r>
      <w:r>
        <w:t xml:space="preserve"> inter-connect can be setup. Our EDI details will be made available if the client chooses this file submission method.</w:t>
      </w:r>
    </w:p>
    <w:p w:rsidR="000E43D2" w:rsidRDefault="000E43D2" w:rsidP="000E43D2">
      <w:pPr>
        <w:pStyle w:val="Heading1"/>
        <w:keepNext/>
        <w:tabs>
          <w:tab w:val="num" w:pos="432"/>
        </w:tabs>
        <w:spacing w:before="240" w:after="60" w:line="240" w:lineRule="auto"/>
        <w:ind w:left="432" w:hanging="432"/>
      </w:pPr>
      <w:r>
        <w:t>AS2</w:t>
      </w:r>
    </w:p>
    <w:p w:rsidR="00C533C2" w:rsidRDefault="000E43D2" w:rsidP="000E43D2">
      <w:pPr>
        <w:rPr>
          <w:lang w:val="en"/>
        </w:rPr>
      </w:pPr>
      <w:bookmarkStart w:id="7" w:name="_Toc86568884"/>
      <w:r>
        <w:rPr>
          <w:lang w:val="en"/>
        </w:rPr>
        <w:t xml:space="preserve">Data can consist of </w:t>
      </w:r>
      <w:hyperlink r:id="rId16" w:tooltip="Electronic Data Interchange" w:history="1">
        <w:r>
          <w:rPr>
            <w:rStyle w:val="Hyperlink"/>
            <w:lang w:val="en"/>
          </w:rPr>
          <w:t>Electronic Data Interchange</w:t>
        </w:r>
      </w:hyperlink>
      <w:r>
        <w:rPr>
          <w:lang w:val="en"/>
        </w:rPr>
        <w:t xml:space="preserve"> (EDI) m</w:t>
      </w:r>
      <w:r w:rsidR="006D0EEB">
        <w:rPr>
          <w:lang w:val="en"/>
        </w:rPr>
        <w:t>essages and</w:t>
      </w:r>
      <w:r>
        <w:rPr>
          <w:lang w:val="en"/>
        </w:rPr>
        <w:t xml:space="preserve"> may be of any other message type</w:t>
      </w:r>
      <w:r w:rsidR="00276C06">
        <w:rPr>
          <w:lang w:val="en"/>
        </w:rPr>
        <w:t xml:space="preserve"> as well</w:t>
      </w:r>
      <w:r>
        <w:rPr>
          <w:lang w:val="en"/>
        </w:rPr>
        <w:t xml:space="preserve">. </w:t>
      </w:r>
    </w:p>
    <w:p w:rsidR="004940F4" w:rsidRDefault="00C533C2" w:rsidP="004940F4">
      <w:pPr>
        <w:rPr>
          <w:lang w:val="en"/>
        </w:rPr>
      </w:pPr>
      <w:r>
        <w:rPr>
          <w:lang w:val="en"/>
        </w:rPr>
        <w:t xml:space="preserve">An implementation of AS2 involves two machines, a </w:t>
      </w:r>
      <w:hyperlink r:id="rId17" w:tooltip="Client (computing)" w:history="1">
        <w:r>
          <w:rPr>
            <w:rStyle w:val="Hyperlink"/>
            <w:lang w:val="en"/>
          </w:rPr>
          <w:t>client</w:t>
        </w:r>
      </w:hyperlink>
      <w:r>
        <w:rPr>
          <w:lang w:val="en"/>
        </w:rPr>
        <w:t xml:space="preserve"> and a </w:t>
      </w:r>
      <w:hyperlink r:id="rId18" w:tooltip="Server (computing)" w:history="1">
        <w:r>
          <w:rPr>
            <w:rStyle w:val="Hyperlink"/>
            <w:lang w:val="en"/>
          </w:rPr>
          <w:t>server</w:t>
        </w:r>
      </w:hyperlink>
      <w:r>
        <w:rPr>
          <w:lang w:val="en"/>
        </w:rPr>
        <w:t xml:space="preserve">, connecting in a point-to-point fashion over the Internet. </w:t>
      </w:r>
      <w:r w:rsidRPr="00C533C2">
        <w:rPr>
          <w:lang w:val="en"/>
        </w:rPr>
        <w:t>AS2 creates an “envelope” for the data, al</w:t>
      </w:r>
      <w:r>
        <w:rPr>
          <w:lang w:val="en"/>
        </w:rPr>
        <w:t xml:space="preserve">lowing it to be sent securely </w:t>
      </w:r>
      <w:r w:rsidRPr="00C533C2">
        <w:rPr>
          <w:lang w:val="en"/>
        </w:rPr>
        <w:t>using digit</w:t>
      </w:r>
      <w:r>
        <w:rPr>
          <w:lang w:val="en"/>
        </w:rPr>
        <w:t>al certificates and encryption</w:t>
      </w:r>
      <w:r w:rsidRPr="00C533C2">
        <w:rPr>
          <w:lang w:val="en"/>
        </w:rPr>
        <w:t>.</w:t>
      </w:r>
      <w:r w:rsidR="004940F4" w:rsidRPr="004940F4">
        <w:rPr>
          <w:lang w:val="en"/>
        </w:rPr>
        <w:t xml:space="preserve"> </w:t>
      </w:r>
      <w:r w:rsidR="004940F4">
        <w:rPr>
          <w:lang w:val="en"/>
        </w:rPr>
        <w:t xml:space="preserve">The client sends data to the server (e.g. a </w:t>
      </w:r>
      <w:hyperlink r:id="rId19" w:tooltip="Trading partner (page does not exist)" w:history="1">
        <w:r w:rsidR="004940F4">
          <w:rPr>
            <w:rStyle w:val="Hyperlink"/>
            <w:color w:val="CC2200"/>
            <w:lang w:val="en"/>
          </w:rPr>
          <w:t>trading partner</w:t>
        </w:r>
      </w:hyperlink>
      <w:r w:rsidR="004940F4">
        <w:rPr>
          <w:lang w:val="en"/>
        </w:rPr>
        <w:t>); on receipt of the message, the receiving application sends an acknowledgment or MDN (</w:t>
      </w:r>
      <w:hyperlink r:id="rId20" w:tooltip="Message Disposition Notification" w:history="1">
        <w:r w:rsidR="004940F4">
          <w:rPr>
            <w:rStyle w:val="Hyperlink"/>
            <w:lang w:val="en"/>
          </w:rPr>
          <w:t>Message Disposition Notification</w:t>
        </w:r>
      </w:hyperlink>
      <w:r w:rsidR="004940F4">
        <w:rPr>
          <w:lang w:val="en"/>
        </w:rPr>
        <w:t>) back to the sender.</w:t>
      </w:r>
    </w:p>
    <w:p w:rsidR="000E43D2" w:rsidRDefault="000E43D2" w:rsidP="000E43D2">
      <w:pPr>
        <w:pStyle w:val="Heading1"/>
        <w:keepNext/>
        <w:tabs>
          <w:tab w:val="num" w:pos="432"/>
        </w:tabs>
        <w:spacing w:before="240" w:after="60" w:line="240" w:lineRule="auto"/>
        <w:ind w:left="432" w:hanging="432"/>
      </w:pPr>
      <w:r>
        <w:lastRenderedPageBreak/>
        <w:t>Security Considerations</w:t>
      </w:r>
      <w:bookmarkEnd w:id="7"/>
    </w:p>
    <w:p w:rsidR="000E43D2" w:rsidRDefault="00307BBF" w:rsidP="000E43D2">
      <w:pPr>
        <w:spacing w:before="60" w:after="60"/>
      </w:pPr>
      <w:r>
        <w:t>www.tungsten-network</w:t>
      </w:r>
      <w:r w:rsidR="000E43D2">
        <w:t>.com utilise the same Secure Sockets Layer encrypted channel with server and client certificates. This is extremely secure, ensuring privacy and integrity of data.</w:t>
      </w:r>
    </w:p>
    <w:p w:rsidR="00A96849" w:rsidRDefault="00A96849" w:rsidP="000E43D2">
      <w:pPr>
        <w:spacing w:before="60" w:after="60"/>
      </w:pPr>
    </w:p>
    <w:p w:rsidR="000E43D2" w:rsidRDefault="00307BBF" w:rsidP="000E43D2">
      <w:pPr>
        <w:spacing w:before="60" w:after="60"/>
      </w:pPr>
      <w:r>
        <w:t>The TN</w:t>
      </w:r>
      <w:r w:rsidR="00A96849">
        <w:t xml:space="preserve"> </w:t>
      </w:r>
      <w:r w:rsidR="000E43D2">
        <w:t>FTP servers are standard FTP servers and offer</w:t>
      </w:r>
      <w:r w:rsidR="00276C06">
        <w:t>s</w:t>
      </w:r>
      <w:r w:rsidR="000E43D2">
        <w:t xml:space="preserve"> basic connection authentication with user names and passwords. However, as i</w:t>
      </w:r>
      <w:r w:rsidR="006D0EEB">
        <w:t>t</w:t>
      </w:r>
      <w:r w:rsidR="000E43D2">
        <w:t xml:space="preserve">s standard, the user name and password are transmitted in clear text </w:t>
      </w:r>
      <w:r w:rsidR="006D0EEB">
        <w:t>–</w:t>
      </w:r>
      <w:r w:rsidR="000E43D2">
        <w:t xml:space="preserve"> </w:t>
      </w:r>
      <w:r w:rsidR="006D0EEB">
        <w:t xml:space="preserve">the same when </w:t>
      </w:r>
      <w:r w:rsidR="000E43D2">
        <w:t>files transferred using the FTP protocol. Thus, without digital certificates or any kind of encryption FTP cannot be considered fully secure.</w:t>
      </w:r>
    </w:p>
    <w:p w:rsidR="00A96849" w:rsidRDefault="00A96849" w:rsidP="000E43D2">
      <w:pPr>
        <w:spacing w:before="60" w:after="60"/>
      </w:pPr>
    </w:p>
    <w:p w:rsidR="000E43D2" w:rsidRDefault="000E43D2" w:rsidP="000E43D2">
      <w:pPr>
        <w:spacing w:before="60" w:after="60"/>
      </w:pPr>
      <w:r>
        <w:t xml:space="preserve">SSH-based FTP is </w:t>
      </w:r>
      <w:r w:rsidR="00A96849" w:rsidRPr="00A96849">
        <w:t>protocol runs on a secure channel - no clear text passwords or file data are transferred</w:t>
      </w:r>
      <w:r w:rsidR="00A96849">
        <w:t>.</w:t>
      </w:r>
      <w:bookmarkStart w:id="8" w:name="_GoBack"/>
      <w:bookmarkEnd w:id="8"/>
    </w:p>
    <w:p w:rsidR="00A96849" w:rsidRDefault="00A96849" w:rsidP="000E43D2">
      <w:pPr>
        <w:spacing w:before="60" w:after="60"/>
      </w:pPr>
    </w:p>
    <w:p w:rsidR="000E43D2" w:rsidRDefault="000E43D2" w:rsidP="000E43D2">
      <w:pPr>
        <w:spacing w:before="60" w:after="60"/>
      </w:pPr>
      <w:r>
        <w:t>EDI transmits information without encryption but uses private point-to-point networks - the data does not travel over the public Internet. It can therefore be considered secure.</w:t>
      </w:r>
    </w:p>
    <w:p w:rsidR="000E43D2" w:rsidRDefault="000E43D2" w:rsidP="000E43D2">
      <w:pPr>
        <w:pStyle w:val="Heading1"/>
        <w:keepNext/>
        <w:tabs>
          <w:tab w:val="num" w:pos="432"/>
        </w:tabs>
        <w:spacing w:before="240" w:after="60" w:line="240" w:lineRule="auto"/>
        <w:ind w:left="432" w:hanging="432"/>
      </w:pPr>
      <w:bookmarkStart w:id="9" w:name="_Toc86568885"/>
      <w:r>
        <w:t>Delivery Confirmation</w:t>
      </w:r>
      <w:bookmarkEnd w:id="9"/>
    </w:p>
    <w:p w:rsidR="000E43D2" w:rsidRDefault="006D0EEB" w:rsidP="000E43D2">
      <w:pPr>
        <w:spacing w:before="60" w:after="60"/>
      </w:pPr>
      <w:r>
        <w:t>However,</w:t>
      </w:r>
      <w:r w:rsidR="000E43D2">
        <w:t xml:space="preserve"> invoice files are delivered to the </w:t>
      </w:r>
      <w:r w:rsidR="00307BBF">
        <w:t>Tungsten Network</w:t>
      </w:r>
      <w:r w:rsidR="000E43D2">
        <w:t xml:space="preserve"> system, they are processed in </w:t>
      </w:r>
      <w:r>
        <w:t>the same</w:t>
      </w:r>
      <w:r w:rsidR="000E43D2">
        <w:t xml:space="preserve"> way and appropriate confirmation emails are sent to the email address specified by the client. The confirmation email details, for each invoice file received</w:t>
      </w:r>
      <w:r w:rsidR="00276C06">
        <w:t xml:space="preserve"> consists</w:t>
      </w:r>
      <w:r w:rsidR="000E43D2">
        <w:t>; the number of invoices processed, how many were accepted, how many were rejected and if any were rejected, the reason for rejection.</w:t>
      </w:r>
    </w:p>
    <w:p w:rsidR="000E43D2" w:rsidRDefault="000E43D2" w:rsidP="000E43D2">
      <w:pPr>
        <w:pStyle w:val="Heading1"/>
        <w:keepNext/>
        <w:tabs>
          <w:tab w:val="num" w:pos="432"/>
        </w:tabs>
        <w:spacing w:before="240" w:after="60" w:line="240" w:lineRule="auto"/>
        <w:ind w:left="432" w:hanging="432"/>
      </w:pPr>
      <w:bookmarkStart w:id="10" w:name="_Toc86568886"/>
      <w:r>
        <w:t>Further Information</w:t>
      </w:r>
      <w:bookmarkEnd w:id="10"/>
    </w:p>
    <w:p w:rsidR="000E43D2" w:rsidRPr="00276C06" w:rsidRDefault="000E43D2" w:rsidP="000E43D2">
      <w:pPr>
        <w:spacing w:before="60" w:after="60"/>
      </w:pPr>
      <w:r w:rsidRPr="00276C06">
        <w:t xml:space="preserve">If you require further information on </w:t>
      </w:r>
      <w:r w:rsidR="00276C06">
        <w:t>invoice file submission methods or service</w:t>
      </w:r>
      <w:r w:rsidRPr="00276C06">
        <w:t xml:space="preserve"> to the </w:t>
      </w:r>
      <w:r w:rsidR="00D625DD" w:rsidRPr="00276C06">
        <w:t xml:space="preserve">Tungsten </w:t>
      </w:r>
      <w:proofErr w:type="gramStart"/>
      <w:r w:rsidR="00D625DD" w:rsidRPr="00276C06">
        <w:t>Network</w:t>
      </w:r>
      <w:proofErr w:type="gramEnd"/>
      <w:r w:rsidRPr="00276C06">
        <w:t xml:space="preserve"> please either contact your Account Manager or send an email to </w:t>
      </w:r>
      <w:r w:rsidR="00D625DD" w:rsidRPr="00276C06">
        <w:t>your implementation specialist.</w:t>
      </w:r>
    </w:p>
    <w:sectPr w:rsidR="000E43D2" w:rsidRPr="00276C06" w:rsidSect="00B41D38">
      <w:headerReference w:type="default" r:id="rId21"/>
      <w:footerReference w:type="default" r:id="rId22"/>
      <w:pgSz w:w="11906" w:h="16838"/>
      <w:pgMar w:top="1985" w:right="1134" w:bottom="45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866" w:rsidRDefault="00637866" w:rsidP="003922F1">
      <w:r>
        <w:separator/>
      </w:r>
    </w:p>
  </w:endnote>
  <w:endnote w:type="continuationSeparator" w:id="0">
    <w:p w:rsidR="00637866" w:rsidRDefault="00637866" w:rsidP="00392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tura MT Script Capitals">
    <w:panose1 w:val="03020802060602070202"/>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6315" w:rsidRDefault="006B6315" w:rsidP="00B41D38">
    <w:pPr>
      <w:pStyle w:val="Footer"/>
    </w:pPr>
  </w:p>
  <w:p w:rsidR="000C1959" w:rsidRPr="00B41D38" w:rsidRDefault="000C1959" w:rsidP="00B41D38">
    <w:pPr>
      <w:pStyle w:val="Footer"/>
    </w:pPr>
    <w:r w:rsidRPr="00B41D38">
      <w:t>NOTICE: The information within this document is proprietary to Tungsten and is intended for use by employees, business partners and customers. It may not be copied, duplicated, used in any way, or passed to any third party without the prior written consent of Tungsten.</w:t>
    </w:r>
  </w:p>
  <w:p w:rsidR="000C1959" w:rsidRPr="000C1959" w:rsidRDefault="000C1959" w:rsidP="00B41D38">
    <w:pPr>
      <w:pStyle w:val="Footer"/>
    </w:pPr>
    <w:r w:rsidRPr="00446D00">
      <w:rPr>
        <w:noProof/>
        <w:lang w:eastAsia="en-GB"/>
      </w:rPr>
      <mc:AlternateContent>
        <mc:Choice Requires="wps">
          <w:drawing>
            <wp:anchor distT="45720" distB="45720" distL="114300" distR="114300" simplePos="0" relativeHeight="251666432" behindDoc="0" locked="0" layoutInCell="1" allowOverlap="1" wp14:anchorId="4EB68227" wp14:editId="4AABFE10">
              <wp:simplePos x="0" y="0"/>
              <wp:positionH relativeFrom="margin">
                <wp:posOffset>-219075</wp:posOffset>
              </wp:positionH>
              <wp:positionV relativeFrom="paragraph">
                <wp:posOffset>0</wp:posOffset>
              </wp:positionV>
              <wp:extent cx="445135" cy="266700"/>
              <wp:effectExtent l="0" t="0" r="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66700"/>
                      </a:xfrm>
                      <a:prstGeom prst="rect">
                        <a:avLst/>
                      </a:prstGeom>
                      <a:solidFill>
                        <a:srgbClr val="FFFFFF"/>
                      </a:solidFill>
                      <a:ln w="9525">
                        <a:noFill/>
                        <a:miter lim="800000"/>
                        <a:headEnd/>
                        <a:tailEnd/>
                      </a:ln>
                    </wps:spPr>
                    <wps:txbx>
                      <w:txbxContent>
                        <w:p w:rsidR="006B6315" w:rsidRPr="00446D00" w:rsidRDefault="006B6315" w:rsidP="003922F1">
                          <w:r w:rsidRPr="00446D00">
                            <w:fldChar w:fldCharType="begin"/>
                          </w:r>
                          <w:r w:rsidRPr="00446D00">
                            <w:instrText xml:space="preserve"> PAGE  \* Arabic  \* MERGEFORMAT </w:instrText>
                          </w:r>
                          <w:r w:rsidRPr="00446D00">
                            <w:fldChar w:fldCharType="separate"/>
                          </w:r>
                          <w:r w:rsidR="00D625DD">
                            <w:rPr>
                              <w:noProof/>
                            </w:rPr>
                            <w:t>5</w:t>
                          </w:r>
                          <w:r w:rsidRPr="00446D00">
                            <w:fldChar w:fldCharType="end"/>
                          </w:r>
                          <w:r w:rsidRPr="00446D00">
                            <w:t xml:space="preserve"> / </w:t>
                          </w:r>
                          <w:r w:rsidR="00637866">
                            <w:fldChar w:fldCharType="begin"/>
                          </w:r>
                          <w:r w:rsidR="00637866">
                            <w:instrText xml:space="preserve"> NUMPAGES  \* Arabic  \* MERGEFORMAT </w:instrText>
                          </w:r>
                          <w:r w:rsidR="00637866">
                            <w:fldChar w:fldCharType="separate"/>
                          </w:r>
                          <w:r w:rsidR="00D625DD">
                            <w:rPr>
                              <w:noProof/>
                            </w:rPr>
                            <w:t>5</w:t>
                          </w:r>
                          <w:r w:rsidR="00637866">
                            <w:rPr>
                              <w:noProof/>
                            </w:rPr>
                            <w:fldChar w:fldCharType="end"/>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EB68227" id="_x0000_t202" coordsize="21600,21600" o:spt="202" path="m,l,21600r21600,l21600,xe">
              <v:stroke joinstyle="miter"/>
              <v:path gradientshapeok="t" o:connecttype="rect"/>
            </v:shapetype>
            <v:shape id="Text Box 2" o:spid="_x0000_s1026" type="#_x0000_t202" style="position:absolute;left:0;text-align:left;margin-left:-17.25pt;margin-top:0;width:35.05pt;height:21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" stroked="f">
              <v:textbox inset="0,0,0,0">
                <w:txbxContent>
                  <w:p w:rsidR="006B6315" w:rsidRPr="00446D00" w:rsidRDefault="006B6315" w:rsidP="003922F1">
                    <w:r w:rsidRPr="00446D00">
                      <w:fldChar w:fldCharType="begin"/>
                    </w:r>
                    <w:r w:rsidRPr="00446D00">
                      <w:instrText xml:space="preserve"> PAGE  \* Arabic  \* MERGEFORMAT </w:instrText>
                    </w:r>
                    <w:r w:rsidRPr="00446D00">
                      <w:fldChar w:fldCharType="separate"/>
                    </w:r>
                    <w:r w:rsidR="00D625DD">
                      <w:rPr>
                        <w:noProof/>
                      </w:rPr>
                      <w:t>5</w:t>
                    </w:r>
                    <w:r w:rsidRPr="00446D00">
                      <w:fldChar w:fldCharType="end"/>
                    </w:r>
                    <w:r w:rsidRPr="00446D00">
                      <w:t xml:space="preserve"> / </w:t>
                    </w:r>
                    <w:r w:rsidR="00637866">
                      <w:fldChar w:fldCharType="begin"/>
                    </w:r>
                    <w:r w:rsidR="00637866">
                      <w:instrText xml:space="preserve"> NUMPAGES  \* Arabic  \* MERGEFORMAT </w:instrText>
                    </w:r>
                    <w:r w:rsidR="00637866">
                      <w:fldChar w:fldCharType="separate"/>
                    </w:r>
                    <w:r w:rsidR="00D625DD">
                      <w:rPr>
                        <w:noProof/>
                      </w:rPr>
                      <w:t>5</w:t>
                    </w:r>
                    <w:r w:rsidR="00637866">
                      <w:rPr>
                        <w:noProof/>
                      </w:rPr>
                      <w:fldChar w:fldCharType="end"/>
                    </w:r>
                  </w:p>
                </w:txbxContent>
              </v:textbox>
              <w10:wrap type="square" anchorx="margin"/>
            </v:shape>
          </w:pict>
        </mc:Fallback>
      </mc:AlternateContent>
    </w:r>
  </w:p>
  <w:p w:rsidR="000C1959" w:rsidRPr="000C1959" w:rsidRDefault="000C1959" w:rsidP="00B41D38">
    <w:pPr>
      <w:pStyle w:val="Footer"/>
    </w:pPr>
    <w:r w:rsidRPr="000C1959">
      <w:t>© Copyright 2014 Tungsten. Tungsten is a trademark of Tungsten Corporation Plc and protected by law. Tungsten logo™.</w:t>
    </w:r>
  </w:p>
  <w:p w:rsidR="006B6315" w:rsidRPr="006B6315" w:rsidRDefault="006B6315" w:rsidP="00B41D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866" w:rsidRDefault="00637866" w:rsidP="003922F1">
      <w:r>
        <w:separator/>
      </w:r>
    </w:p>
  </w:footnote>
  <w:footnote w:type="continuationSeparator" w:id="0">
    <w:p w:rsidR="00637866" w:rsidRDefault="00637866" w:rsidP="00392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6315" w:rsidRDefault="006B6315" w:rsidP="003922F1">
    <w:pPr>
      <w:ind w:right="-427"/>
    </w:pPr>
    <w:r>
      <w:rPr>
        <w:noProof/>
        <w:lang w:eastAsia="en-GB"/>
      </w:rPr>
      <w:drawing>
        <wp:anchor distT="0" distB="0" distL="114300" distR="114300" simplePos="0" relativeHeight="251664384" behindDoc="0" locked="0" layoutInCell="1" allowOverlap="1" wp14:anchorId="525DDAC6" wp14:editId="759EC81A">
          <wp:simplePos x="0" y="0"/>
          <wp:positionH relativeFrom="margin">
            <wp:posOffset>5087620</wp:posOffset>
          </wp:positionH>
          <wp:positionV relativeFrom="paragraph">
            <wp:posOffset>-309880</wp:posOffset>
          </wp:positionV>
          <wp:extent cx="1530000" cy="8604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ungsten_2_co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0000" cy="860400"/>
                  </a:xfrm>
                  <a:prstGeom prst="rect">
                    <a:avLst/>
                  </a:prstGeom>
                </pic:spPr>
              </pic:pic>
            </a:graphicData>
          </a:graphic>
          <wp14:sizeRelH relativeFrom="page">
            <wp14:pctWidth>0</wp14:pctWidth>
          </wp14:sizeRelH>
          <wp14:sizeRelV relativeFrom="page">
            <wp14:pctHeight>0</wp14:pctHeight>
          </wp14:sizeRelV>
        </wp:anchor>
      </w:drawing>
    </w:r>
  </w:p>
  <w:p w:rsidR="006B6315" w:rsidRDefault="006B6315" w:rsidP="003922F1">
    <w:pPr>
      <w:ind w:right="-42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92538"/>
    <w:multiLevelType w:val="multilevel"/>
    <w:tmpl w:val="006A5BDC"/>
    <w:styleLink w:val="TungstenNumberedheadingslist"/>
    <w:lvl w:ilvl="0">
      <w:start w:val="1"/>
      <w:numFmt w:val="decimal"/>
      <w:pStyle w:val="Numberedheading1"/>
      <w:lvlText w:val="%1."/>
      <w:lvlJc w:val="left"/>
      <w:pPr>
        <w:ind w:left="360" w:hanging="360"/>
      </w:pPr>
      <w:rPr>
        <w:rFonts w:hint="default"/>
        <w:color w:val="004C9C" w:themeColor="text1"/>
      </w:rPr>
    </w:lvl>
    <w:lvl w:ilvl="1">
      <w:start w:val="1"/>
      <w:numFmt w:val="decimal"/>
      <w:pStyle w:val="Numberedheading2"/>
      <w:lvlText w:val="%1.%2."/>
      <w:lvlJc w:val="left"/>
      <w:pPr>
        <w:ind w:left="357" w:hanging="357"/>
      </w:pPr>
      <w:rPr>
        <w:rFonts w:hint="default"/>
        <w:color w:val="004C9C" w:themeColor="text1"/>
      </w:rPr>
    </w:lvl>
    <w:lvl w:ilvl="2">
      <w:start w:val="1"/>
      <w:numFmt w:val="decimal"/>
      <w:pStyle w:val="Numberedheading3"/>
      <w:lvlText w:val="%1.%2.%3."/>
      <w:lvlJc w:val="left"/>
      <w:pPr>
        <w:ind w:left="357" w:hanging="357"/>
      </w:pPr>
      <w:rPr>
        <w:rFonts w:hint="default"/>
        <w:color w:val="004C9C" w:themeColor="text1"/>
      </w:rPr>
    </w:lvl>
    <w:lvl w:ilvl="3">
      <w:start w:val="1"/>
      <w:numFmt w:val="decimal"/>
      <w:pStyle w:val="Numberedheading4"/>
      <w:lvlText w:val="%1.%2.%3.%4."/>
      <w:lvlJc w:val="left"/>
      <w:pPr>
        <w:ind w:left="851" w:hanging="851"/>
      </w:pPr>
      <w:rPr>
        <w:rFonts w:hint="default"/>
        <w:color w:val="004C9C" w:themeColor="tex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1F51736"/>
    <w:multiLevelType w:val="hybridMultilevel"/>
    <w:tmpl w:val="461E4D48"/>
    <w:lvl w:ilvl="0" w:tplc="57782572">
      <w:start w:val="1"/>
      <w:numFmt w:val="bullet"/>
      <w:pStyle w:val="List1"/>
      <w:lvlText w:val=""/>
      <w:lvlJc w:val="left"/>
      <w:pPr>
        <w:tabs>
          <w:tab w:val="num" w:pos="2864"/>
        </w:tabs>
        <w:ind w:left="2864" w:hanging="17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4A6B6F"/>
    <w:multiLevelType w:val="hybridMultilevel"/>
    <w:tmpl w:val="26781A98"/>
    <w:lvl w:ilvl="0" w:tplc="8E84CE9E">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C53085"/>
    <w:multiLevelType w:val="hybridMultilevel"/>
    <w:tmpl w:val="3C144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4A03BB"/>
    <w:multiLevelType w:val="hybridMultilevel"/>
    <w:tmpl w:val="7E32E3E0"/>
    <w:lvl w:ilvl="0" w:tplc="C7767522">
      <w:start w:val="1"/>
      <w:numFmt w:val="decimal"/>
      <w:pStyle w:val="Numberedbulletslevel1"/>
      <w:lvlText w:val="%1."/>
      <w:lvlJc w:val="left"/>
      <w:pPr>
        <w:ind w:left="2160" w:hanging="360"/>
      </w:pPr>
      <w:rPr>
        <w:rFonts w:hint="default"/>
        <w:color w:val="ED8906" w:themeColor="text2"/>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34E97A2A"/>
    <w:multiLevelType w:val="multilevel"/>
    <w:tmpl w:val="F67CB260"/>
    <w:styleLink w:val="Tungstenbulletslist"/>
    <w:lvl w:ilvl="0">
      <w:start w:val="1"/>
      <w:numFmt w:val="bullet"/>
      <w:pStyle w:val="Bulletslevel1"/>
      <w:lvlText w:val=""/>
      <w:lvlJc w:val="left"/>
      <w:pPr>
        <w:ind w:left="567" w:hanging="340"/>
      </w:pPr>
      <w:rPr>
        <w:rFonts w:ascii="Symbol" w:hAnsi="Symbol" w:hint="default"/>
        <w:color w:val="ED8906" w:themeColor="text2"/>
      </w:rPr>
    </w:lvl>
    <w:lvl w:ilvl="1">
      <w:start w:val="1"/>
      <w:numFmt w:val="bullet"/>
      <w:pStyle w:val="Bulletslevel2"/>
      <w:lvlText w:val="o"/>
      <w:lvlJc w:val="left"/>
      <w:pPr>
        <w:ind w:left="907" w:hanging="340"/>
      </w:pPr>
      <w:rPr>
        <w:rFonts w:ascii="Calibri" w:hAnsi="Calibri" w:hint="default"/>
        <w:b w:val="0"/>
        <w:i w:val="0"/>
        <w:color w:val="ED8906" w:themeColor="text2"/>
        <w:sz w:val="22"/>
      </w:rPr>
    </w:lvl>
    <w:lvl w:ilvl="2">
      <w:start w:val="1"/>
      <w:numFmt w:val="bullet"/>
      <w:pStyle w:val="Bulletslevel3"/>
      <w:lvlText w:val="›"/>
      <w:lvlJc w:val="left"/>
      <w:pPr>
        <w:ind w:left="1134" w:hanging="227"/>
      </w:pPr>
      <w:rPr>
        <w:rFonts w:ascii="Arial" w:hAnsi="Arial" w:hint="default"/>
        <w:b w:val="0"/>
        <w:i w:val="0"/>
        <w:color w:val="ED8906" w:themeColor="text2"/>
        <w:sz w:val="22"/>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6" w15:restartNumberingAfterBreak="0">
    <w:nsid w:val="3A517BFE"/>
    <w:multiLevelType w:val="multilevel"/>
    <w:tmpl w:val="206411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1A92F3E"/>
    <w:multiLevelType w:val="multilevel"/>
    <w:tmpl w:val="46CA18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3B7632"/>
    <w:multiLevelType w:val="multilevel"/>
    <w:tmpl w:val="1BE2059E"/>
    <w:lvl w:ilvl="0">
      <w:start w:val="1"/>
      <w:numFmt w:val="bullet"/>
      <w:lvlText w:val=""/>
      <w:lvlJc w:val="left"/>
      <w:pPr>
        <w:ind w:left="567" w:hanging="340"/>
      </w:pPr>
      <w:rPr>
        <w:rFonts w:ascii="Symbol" w:hAnsi="Symbol" w:hint="default"/>
        <w:color w:val="ED8906" w:themeColor="text2"/>
      </w:rPr>
    </w:lvl>
    <w:lvl w:ilvl="1">
      <w:start w:val="1"/>
      <w:numFmt w:val="bullet"/>
      <w:lvlText w:val="o"/>
      <w:lvlJc w:val="left"/>
      <w:pPr>
        <w:ind w:left="907" w:hanging="340"/>
      </w:pPr>
      <w:rPr>
        <w:rFonts w:ascii="Calibri" w:hAnsi="Calibri" w:hint="default"/>
        <w:b w:val="0"/>
        <w:i w:val="0"/>
        <w:color w:val="ED8906" w:themeColor="text2"/>
        <w:sz w:val="22"/>
      </w:rPr>
    </w:lvl>
    <w:lvl w:ilvl="2">
      <w:start w:val="1"/>
      <w:numFmt w:val="bullet"/>
      <w:lvlText w:val="›"/>
      <w:lvlJc w:val="left"/>
      <w:pPr>
        <w:ind w:left="1134" w:hanging="227"/>
      </w:pPr>
      <w:rPr>
        <w:rFonts w:ascii="Arial" w:hAnsi="Arial" w:hint="default"/>
        <w:b w:val="0"/>
        <w:i w:val="0"/>
        <w:color w:val="ED8906" w:themeColor="text2"/>
        <w:sz w:val="22"/>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9" w15:restartNumberingAfterBreak="0">
    <w:nsid w:val="561E7EF3"/>
    <w:multiLevelType w:val="multilevel"/>
    <w:tmpl w:val="A96E82E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D55E73"/>
    <w:multiLevelType w:val="hybridMultilevel"/>
    <w:tmpl w:val="E1446A8A"/>
    <w:lvl w:ilvl="0" w:tplc="08090001">
      <w:start w:val="1"/>
      <w:numFmt w:val="bullet"/>
      <w:lvlText w:val=""/>
      <w:lvlJc w:val="left"/>
      <w:pPr>
        <w:ind w:left="2160" w:hanging="360"/>
      </w:pPr>
      <w:rPr>
        <w:rFonts w:ascii="Symbol" w:hAnsi="Symbol" w:hint="default"/>
        <w:color w:val="ED8906" w:themeColor="text2"/>
      </w:rPr>
    </w:lvl>
    <w:lvl w:ilvl="1" w:tplc="94BA1466">
      <w:start w:val="1"/>
      <w:numFmt w:val="bullet"/>
      <w:lvlText w:val="o"/>
      <w:lvlJc w:val="left"/>
      <w:pPr>
        <w:ind w:left="2880" w:hanging="360"/>
      </w:pPr>
      <w:rPr>
        <w:rFonts w:ascii="Courier New" w:hAnsi="Courier New" w:hint="default"/>
        <w:color w:val="ED8906" w:themeColor="text2"/>
      </w:rPr>
    </w:lvl>
    <w:lvl w:ilvl="2" w:tplc="E102ABAE">
      <w:start w:val="1"/>
      <w:numFmt w:val="bullet"/>
      <w:lvlText w:val="›"/>
      <w:lvlJc w:val="left"/>
      <w:pPr>
        <w:ind w:left="3600" w:hanging="360"/>
      </w:pPr>
      <w:rPr>
        <w:rFonts w:ascii="Arial" w:hAnsi="Arial" w:hint="default"/>
        <w:color w:val="ED8906" w:themeColor="text2"/>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15:restartNumberingAfterBreak="0">
    <w:nsid w:val="60306144"/>
    <w:multiLevelType w:val="multilevel"/>
    <w:tmpl w:val="CB36920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C944846"/>
    <w:multiLevelType w:val="hybridMultilevel"/>
    <w:tmpl w:val="BC0223F0"/>
    <w:lvl w:ilvl="0" w:tplc="08090001">
      <w:start w:val="1"/>
      <w:numFmt w:val="bullet"/>
      <w:lvlText w:val=""/>
      <w:lvlJc w:val="left"/>
      <w:pPr>
        <w:ind w:left="2160" w:hanging="360"/>
      </w:pPr>
      <w:rPr>
        <w:rFonts w:ascii="Symbol" w:hAnsi="Symbol" w:hint="default"/>
        <w:color w:val="ED8906" w:themeColor="text2"/>
      </w:rPr>
    </w:lvl>
    <w:lvl w:ilvl="1" w:tplc="1B2850CC">
      <w:start w:val="1"/>
      <w:numFmt w:val="bullet"/>
      <w:lvlText w:val="o"/>
      <w:lvlJc w:val="left"/>
      <w:pPr>
        <w:ind w:left="2880" w:hanging="360"/>
      </w:pPr>
      <w:rPr>
        <w:rFonts w:ascii="Courier New" w:hAnsi="Courier New" w:hint="default"/>
        <w:color w:val="ED8906" w:themeColor="text2"/>
      </w:rPr>
    </w:lvl>
    <w:lvl w:ilvl="2" w:tplc="08090005">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6EBD1BF3"/>
    <w:multiLevelType w:val="multilevel"/>
    <w:tmpl w:val="A9D033D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12A2EB9"/>
    <w:multiLevelType w:val="hybridMultilevel"/>
    <w:tmpl w:val="7304E136"/>
    <w:lvl w:ilvl="0" w:tplc="655E6060">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1DB2F25"/>
    <w:multiLevelType w:val="hybridMultilevel"/>
    <w:tmpl w:val="C59201E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B920EA"/>
    <w:multiLevelType w:val="hybridMultilevel"/>
    <w:tmpl w:val="EFEA77CA"/>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7" w15:restartNumberingAfterBreak="0">
    <w:nsid w:val="796C0954"/>
    <w:multiLevelType w:val="multilevel"/>
    <w:tmpl w:val="BA62EAC8"/>
    <w:lvl w:ilvl="0">
      <w:start w:val="5"/>
      <w:numFmt w:val="decimal"/>
      <w:lvlText w:val="%1"/>
      <w:lvlJc w:val="left"/>
      <w:pPr>
        <w:ind w:hanging="432"/>
        <w:jc w:val="right"/>
      </w:pPr>
      <w:rPr>
        <w:rFonts w:ascii="Arial" w:eastAsia="Arial" w:hAnsi="Arial" w:hint="default"/>
        <w:b/>
        <w:bCs/>
        <w:w w:val="99"/>
        <w:sz w:val="28"/>
        <w:szCs w:val="28"/>
      </w:rPr>
    </w:lvl>
    <w:lvl w:ilvl="1">
      <w:start w:val="1"/>
      <w:numFmt w:val="decimal"/>
      <w:lvlText w:val="%1.%2"/>
      <w:lvlJc w:val="left"/>
      <w:pPr>
        <w:ind w:hanging="576"/>
      </w:pPr>
      <w:rPr>
        <w:rFonts w:ascii="Arial" w:eastAsia="Arial" w:hAnsi="Arial" w:hint="default"/>
        <w:b/>
        <w:bCs/>
        <w:sz w:val="24"/>
        <w:szCs w:val="24"/>
      </w:rPr>
    </w:lvl>
    <w:lvl w:ilvl="2">
      <w:start w:val="1"/>
      <w:numFmt w:val="bullet"/>
      <w:lvlText w:val="•"/>
      <w:lvlJc w:val="left"/>
      <w:pPr>
        <w:ind w:hanging="360"/>
      </w:pPr>
      <w:rPr>
        <w:rFonts w:ascii="Matura MT Script Capitals" w:eastAsia="Matura MT Script Capitals" w:hAnsi="Matura MT Script Capitals" w:hint="default"/>
        <w:w w:val="104"/>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 w15:restartNumberingAfterBreak="0">
    <w:nsid w:val="7B651EDB"/>
    <w:multiLevelType w:val="multilevel"/>
    <w:tmpl w:val="F0E62A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8"/>
  </w:num>
  <w:num w:numId="3">
    <w:abstractNumId w:val="12"/>
  </w:num>
  <w:num w:numId="4">
    <w:abstractNumId w:val="10"/>
  </w:num>
  <w:num w:numId="5">
    <w:abstractNumId w:val="7"/>
  </w:num>
  <w:num w:numId="6">
    <w:abstractNumId w:val="6"/>
  </w:num>
  <w:num w:numId="7">
    <w:abstractNumId w:val="13"/>
  </w:num>
  <w:num w:numId="8">
    <w:abstractNumId w:val="1"/>
  </w:num>
  <w:num w:numId="9">
    <w:abstractNumId w:val="2"/>
  </w:num>
  <w:num w:numId="10">
    <w:abstractNumId w:val="18"/>
  </w:num>
  <w:num w:numId="11">
    <w:abstractNumId w:val="9"/>
  </w:num>
  <w:num w:numId="12">
    <w:abstractNumId w:val="3"/>
  </w:num>
  <w:num w:numId="13">
    <w:abstractNumId w:val="17"/>
  </w:num>
  <w:num w:numId="14">
    <w:abstractNumId w:val="11"/>
  </w:num>
  <w:num w:numId="15">
    <w:abstractNumId w:val="4"/>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 w:ilvl="0">
        <w:start w:val="1"/>
        <w:numFmt w:val="bullet"/>
        <w:lvlText w:val=""/>
        <w:lvlJc w:val="left"/>
        <w:pPr>
          <w:ind w:left="284" w:hanging="57"/>
        </w:pPr>
        <w:rPr>
          <w:rFonts w:ascii="Symbol" w:hAnsi="Symbol" w:hint="default"/>
          <w:color w:val="ED8906" w:themeColor="text2"/>
        </w:rPr>
      </w:lvl>
    </w:lvlOverride>
    <w:lvlOverride w:ilvl="1">
      <w:lvl w:ilvl="1">
        <w:start w:val="1"/>
        <w:numFmt w:val="bullet"/>
        <w:lvlText w:val="o"/>
        <w:lvlJc w:val="left"/>
        <w:pPr>
          <w:ind w:left="284" w:firstLine="283"/>
        </w:pPr>
        <w:rPr>
          <w:rFonts w:ascii="Calibri" w:hAnsi="Calibri" w:hint="default"/>
          <w:b w:val="0"/>
          <w:i w:val="0"/>
          <w:color w:val="ED8906" w:themeColor="text2"/>
          <w:sz w:val="22"/>
        </w:rPr>
      </w:lvl>
    </w:lvlOverride>
    <w:lvlOverride w:ilvl="2">
      <w:lvl w:ilvl="2">
        <w:start w:val="1"/>
        <w:numFmt w:val="bullet"/>
        <w:lvlText w:val=""/>
        <w:lvlJc w:val="left"/>
        <w:pPr>
          <w:ind w:left="3600" w:hanging="360"/>
        </w:pPr>
        <w:rPr>
          <w:rFonts w:ascii="Wingdings" w:hAnsi="Wingdings" w:hint="default"/>
        </w:rPr>
      </w:lvl>
    </w:lvlOverride>
    <w:lvlOverride w:ilvl="3">
      <w:lvl w:ilvl="3">
        <w:start w:val="1"/>
        <w:numFmt w:val="bullet"/>
        <w:lvlText w:val=""/>
        <w:lvlJc w:val="left"/>
        <w:pPr>
          <w:ind w:left="4320" w:hanging="360"/>
        </w:pPr>
        <w:rPr>
          <w:rFonts w:ascii="Symbol" w:hAnsi="Symbol" w:hint="default"/>
        </w:rPr>
      </w:lvl>
    </w:lvlOverride>
    <w:lvlOverride w:ilvl="4">
      <w:lvl w:ilvl="4">
        <w:start w:val="1"/>
        <w:numFmt w:val="bullet"/>
        <w:lvlText w:val="o"/>
        <w:lvlJc w:val="left"/>
        <w:pPr>
          <w:ind w:left="5040" w:hanging="360"/>
        </w:pPr>
        <w:rPr>
          <w:rFonts w:ascii="Courier New" w:hAnsi="Courier New" w:cs="Courier New" w:hint="default"/>
        </w:rPr>
      </w:lvl>
    </w:lvlOverride>
    <w:lvlOverride w:ilvl="5">
      <w:lvl w:ilvl="5">
        <w:start w:val="1"/>
        <w:numFmt w:val="bullet"/>
        <w:lvlText w:val=""/>
        <w:lvlJc w:val="left"/>
        <w:pPr>
          <w:ind w:left="5760" w:hanging="360"/>
        </w:pPr>
        <w:rPr>
          <w:rFonts w:ascii="Wingdings" w:hAnsi="Wingdings" w:hint="default"/>
        </w:rPr>
      </w:lvl>
    </w:lvlOverride>
    <w:lvlOverride w:ilvl="6">
      <w:lvl w:ilvl="6">
        <w:start w:val="1"/>
        <w:numFmt w:val="bullet"/>
        <w:lvlText w:val=""/>
        <w:lvlJc w:val="left"/>
        <w:pPr>
          <w:ind w:left="6480" w:hanging="360"/>
        </w:pPr>
        <w:rPr>
          <w:rFonts w:ascii="Symbol" w:hAnsi="Symbol" w:hint="default"/>
        </w:rPr>
      </w:lvl>
    </w:lvlOverride>
    <w:lvlOverride w:ilvl="7">
      <w:lvl w:ilvl="7">
        <w:start w:val="1"/>
        <w:numFmt w:val="bullet"/>
        <w:lvlText w:val="o"/>
        <w:lvlJc w:val="left"/>
        <w:pPr>
          <w:ind w:left="7200" w:hanging="360"/>
        </w:pPr>
        <w:rPr>
          <w:rFonts w:ascii="Courier New" w:hAnsi="Courier New" w:cs="Courier New" w:hint="default"/>
        </w:rPr>
      </w:lvl>
    </w:lvlOverride>
    <w:lvlOverride w:ilvl="8">
      <w:lvl w:ilvl="8">
        <w:start w:val="1"/>
        <w:numFmt w:val="bullet"/>
        <w:lvlText w:val=""/>
        <w:lvlJc w:val="left"/>
        <w:pPr>
          <w:ind w:left="7920" w:hanging="360"/>
        </w:pPr>
        <w:rPr>
          <w:rFonts w:ascii="Wingdings" w:hAnsi="Wingdings" w:hint="default"/>
        </w:rPr>
      </w:lvl>
    </w:lvlOverride>
  </w:num>
  <w:num w:numId="18">
    <w:abstractNumId w:val="8"/>
    <w:lvlOverride w:ilvl="0">
      <w:lvl w:ilvl="0">
        <w:start w:val="1"/>
        <w:numFmt w:val="bullet"/>
        <w:lvlText w:val=""/>
        <w:lvlJc w:val="left"/>
        <w:pPr>
          <w:ind w:left="567" w:hanging="340"/>
        </w:pPr>
        <w:rPr>
          <w:rFonts w:ascii="Symbol" w:hAnsi="Symbol" w:hint="default"/>
          <w:color w:val="ED8906" w:themeColor="text2"/>
        </w:rPr>
      </w:lvl>
    </w:lvlOverride>
    <w:lvlOverride w:ilvl="1">
      <w:lvl w:ilvl="1">
        <w:start w:val="1"/>
        <w:numFmt w:val="bullet"/>
        <w:lvlText w:val="o"/>
        <w:lvlJc w:val="left"/>
        <w:pPr>
          <w:ind w:left="1134" w:hanging="567"/>
        </w:pPr>
        <w:rPr>
          <w:rFonts w:ascii="Calibri" w:hAnsi="Calibri" w:hint="default"/>
          <w:b w:val="0"/>
          <w:i w:val="0"/>
          <w:color w:val="ED8906" w:themeColor="text2"/>
          <w:sz w:val="22"/>
        </w:rPr>
      </w:lvl>
    </w:lvlOverride>
    <w:lvlOverride w:ilvl="2">
      <w:lvl w:ilvl="2">
        <w:start w:val="1"/>
        <w:numFmt w:val="bullet"/>
        <w:lvlText w:val=""/>
        <w:lvlJc w:val="left"/>
        <w:pPr>
          <w:ind w:left="3600" w:hanging="360"/>
        </w:pPr>
        <w:rPr>
          <w:rFonts w:ascii="Wingdings" w:hAnsi="Wingdings" w:hint="default"/>
        </w:rPr>
      </w:lvl>
    </w:lvlOverride>
    <w:lvlOverride w:ilvl="3">
      <w:lvl w:ilvl="3">
        <w:start w:val="1"/>
        <w:numFmt w:val="bullet"/>
        <w:lvlText w:val=""/>
        <w:lvlJc w:val="left"/>
        <w:pPr>
          <w:ind w:left="4320" w:hanging="360"/>
        </w:pPr>
        <w:rPr>
          <w:rFonts w:ascii="Symbol" w:hAnsi="Symbol" w:hint="default"/>
        </w:rPr>
      </w:lvl>
    </w:lvlOverride>
    <w:lvlOverride w:ilvl="4">
      <w:lvl w:ilvl="4">
        <w:start w:val="1"/>
        <w:numFmt w:val="bullet"/>
        <w:lvlText w:val="o"/>
        <w:lvlJc w:val="left"/>
        <w:pPr>
          <w:ind w:left="5040" w:hanging="360"/>
        </w:pPr>
        <w:rPr>
          <w:rFonts w:ascii="Courier New" w:hAnsi="Courier New" w:cs="Courier New" w:hint="default"/>
        </w:rPr>
      </w:lvl>
    </w:lvlOverride>
    <w:lvlOverride w:ilvl="5">
      <w:lvl w:ilvl="5">
        <w:start w:val="1"/>
        <w:numFmt w:val="bullet"/>
        <w:lvlText w:val=""/>
        <w:lvlJc w:val="left"/>
        <w:pPr>
          <w:ind w:left="5760" w:hanging="360"/>
        </w:pPr>
        <w:rPr>
          <w:rFonts w:ascii="Wingdings" w:hAnsi="Wingdings" w:hint="default"/>
        </w:rPr>
      </w:lvl>
    </w:lvlOverride>
    <w:lvlOverride w:ilvl="6">
      <w:lvl w:ilvl="6">
        <w:start w:val="1"/>
        <w:numFmt w:val="bullet"/>
        <w:lvlText w:val=""/>
        <w:lvlJc w:val="left"/>
        <w:pPr>
          <w:ind w:left="6480" w:hanging="360"/>
        </w:pPr>
        <w:rPr>
          <w:rFonts w:ascii="Symbol" w:hAnsi="Symbol" w:hint="default"/>
        </w:rPr>
      </w:lvl>
    </w:lvlOverride>
    <w:lvlOverride w:ilvl="7">
      <w:lvl w:ilvl="7">
        <w:start w:val="1"/>
        <w:numFmt w:val="bullet"/>
        <w:lvlText w:val="o"/>
        <w:lvlJc w:val="left"/>
        <w:pPr>
          <w:ind w:left="7200" w:hanging="360"/>
        </w:pPr>
        <w:rPr>
          <w:rFonts w:ascii="Courier New" w:hAnsi="Courier New" w:cs="Courier New" w:hint="default"/>
        </w:rPr>
      </w:lvl>
    </w:lvlOverride>
    <w:lvlOverride w:ilvl="8">
      <w:lvl w:ilvl="8">
        <w:start w:val="1"/>
        <w:numFmt w:val="bullet"/>
        <w:lvlText w:val=""/>
        <w:lvlJc w:val="left"/>
        <w:pPr>
          <w:ind w:left="7920" w:hanging="360"/>
        </w:pPr>
        <w:rPr>
          <w:rFonts w:ascii="Wingdings" w:hAnsi="Wingdings" w:hint="default"/>
        </w:rPr>
      </w:lvl>
    </w:lvlOverride>
  </w:num>
  <w:num w:numId="19">
    <w:abstractNumId w:val="8"/>
    <w:lvlOverride w:ilvl="0">
      <w:lvl w:ilvl="0">
        <w:start w:val="1"/>
        <w:numFmt w:val="bullet"/>
        <w:lvlText w:val=""/>
        <w:lvlJc w:val="left"/>
        <w:pPr>
          <w:ind w:left="567" w:hanging="340"/>
        </w:pPr>
        <w:rPr>
          <w:rFonts w:ascii="Symbol" w:hAnsi="Symbol" w:hint="default"/>
          <w:color w:val="ED8906" w:themeColor="text2"/>
        </w:rPr>
      </w:lvl>
    </w:lvlOverride>
    <w:lvlOverride w:ilvl="1">
      <w:lvl w:ilvl="1">
        <w:start w:val="1"/>
        <w:numFmt w:val="bullet"/>
        <w:lvlText w:val="o"/>
        <w:lvlJc w:val="left"/>
        <w:pPr>
          <w:ind w:left="907" w:hanging="340"/>
        </w:pPr>
        <w:rPr>
          <w:rFonts w:ascii="Calibri" w:hAnsi="Calibri" w:hint="default"/>
          <w:b w:val="0"/>
          <w:i w:val="0"/>
          <w:color w:val="ED8906" w:themeColor="text2"/>
          <w:sz w:val="22"/>
        </w:rPr>
      </w:lvl>
    </w:lvlOverride>
    <w:lvlOverride w:ilvl="2">
      <w:lvl w:ilvl="2">
        <w:start w:val="1"/>
        <w:numFmt w:val="bullet"/>
        <w:lvlText w:val="›"/>
        <w:lvlJc w:val="left"/>
        <w:pPr>
          <w:ind w:left="1474" w:hanging="340"/>
        </w:pPr>
        <w:rPr>
          <w:rFonts w:ascii="Arial" w:hAnsi="Arial" w:hint="default"/>
          <w:b w:val="0"/>
          <w:i w:val="0"/>
          <w:color w:val="ED8906" w:themeColor="text2"/>
          <w:sz w:val="22"/>
        </w:rPr>
      </w:lvl>
    </w:lvlOverride>
    <w:lvlOverride w:ilvl="3">
      <w:lvl w:ilvl="3">
        <w:start w:val="1"/>
        <w:numFmt w:val="bullet"/>
        <w:lvlText w:val=""/>
        <w:lvlJc w:val="left"/>
        <w:pPr>
          <w:ind w:left="4320" w:hanging="360"/>
        </w:pPr>
        <w:rPr>
          <w:rFonts w:ascii="Symbol" w:hAnsi="Symbol" w:hint="default"/>
        </w:rPr>
      </w:lvl>
    </w:lvlOverride>
    <w:lvlOverride w:ilvl="4">
      <w:lvl w:ilvl="4">
        <w:start w:val="1"/>
        <w:numFmt w:val="bullet"/>
        <w:lvlText w:val="o"/>
        <w:lvlJc w:val="left"/>
        <w:pPr>
          <w:ind w:left="5040" w:hanging="360"/>
        </w:pPr>
        <w:rPr>
          <w:rFonts w:ascii="Courier New" w:hAnsi="Courier New" w:cs="Courier New" w:hint="default"/>
        </w:rPr>
      </w:lvl>
    </w:lvlOverride>
    <w:lvlOverride w:ilvl="5">
      <w:lvl w:ilvl="5">
        <w:start w:val="1"/>
        <w:numFmt w:val="bullet"/>
        <w:lvlText w:val=""/>
        <w:lvlJc w:val="left"/>
        <w:pPr>
          <w:ind w:left="5760" w:hanging="360"/>
        </w:pPr>
        <w:rPr>
          <w:rFonts w:ascii="Wingdings" w:hAnsi="Wingdings" w:hint="default"/>
        </w:rPr>
      </w:lvl>
    </w:lvlOverride>
    <w:lvlOverride w:ilvl="6">
      <w:lvl w:ilvl="6">
        <w:start w:val="1"/>
        <w:numFmt w:val="bullet"/>
        <w:lvlText w:val=""/>
        <w:lvlJc w:val="left"/>
        <w:pPr>
          <w:ind w:left="6480" w:hanging="360"/>
        </w:pPr>
        <w:rPr>
          <w:rFonts w:ascii="Symbol" w:hAnsi="Symbol" w:hint="default"/>
        </w:rPr>
      </w:lvl>
    </w:lvlOverride>
    <w:lvlOverride w:ilvl="7">
      <w:lvl w:ilvl="7">
        <w:start w:val="1"/>
        <w:numFmt w:val="bullet"/>
        <w:lvlText w:val="o"/>
        <w:lvlJc w:val="left"/>
        <w:pPr>
          <w:ind w:left="7200" w:hanging="360"/>
        </w:pPr>
        <w:rPr>
          <w:rFonts w:ascii="Courier New" w:hAnsi="Courier New" w:cs="Courier New" w:hint="default"/>
        </w:rPr>
      </w:lvl>
    </w:lvlOverride>
    <w:lvlOverride w:ilvl="8">
      <w:lvl w:ilvl="8">
        <w:start w:val="1"/>
        <w:numFmt w:val="bullet"/>
        <w:lvlText w:val=""/>
        <w:lvlJc w:val="left"/>
        <w:pPr>
          <w:ind w:left="7920" w:hanging="360"/>
        </w:pPr>
        <w:rPr>
          <w:rFonts w:ascii="Wingdings" w:hAnsi="Wingdings" w:hint="default"/>
        </w:rPr>
      </w:lvl>
    </w:lvlOverride>
  </w:num>
  <w:num w:numId="20">
    <w:abstractNumId w:val="0"/>
  </w:num>
  <w:num w:numId="21">
    <w:abstractNumId w:val="5"/>
  </w:num>
  <w:num w:numId="22">
    <w:abstractNumId w:val="14"/>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3D2"/>
    <w:rsid w:val="0000421E"/>
    <w:rsid w:val="00035CF8"/>
    <w:rsid w:val="00064F3E"/>
    <w:rsid w:val="000742A3"/>
    <w:rsid w:val="000917F7"/>
    <w:rsid w:val="00091EF4"/>
    <w:rsid w:val="000B0FF1"/>
    <w:rsid w:val="000B16BA"/>
    <w:rsid w:val="000B4A8F"/>
    <w:rsid w:val="000C1959"/>
    <w:rsid w:val="000E43D2"/>
    <w:rsid w:val="000E4C33"/>
    <w:rsid w:val="000F363A"/>
    <w:rsid w:val="00124C2B"/>
    <w:rsid w:val="0015172E"/>
    <w:rsid w:val="00192137"/>
    <w:rsid w:val="001A2025"/>
    <w:rsid w:val="001A3BF8"/>
    <w:rsid w:val="001A3E9C"/>
    <w:rsid w:val="001B7139"/>
    <w:rsid w:val="001F427E"/>
    <w:rsid w:val="00255AAA"/>
    <w:rsid w:val="00276C06"/>
    <w:rsid w:val="00307BBF"/>
    <w:rsid w:val="00373537"/>
    <w:rsid w:val="003922F1"/>
    <w:rsid w:val="004032DC"/>
    <w:rsid w:val="00420A34"/>
    <w:rsid w:val="00446D00"/>
    <w:rsid w:val="00485A11"/>
    <w:rsid w:val="004940F4"/>
    <w:rsid w:val="004C607B"/>
    <w:rsid w:val="004E7FCF"/>
    <w:rsid w:val="004F25A5"/>
    <w:rsid w:val="004F3DE8"/>
    <w:rsid w:val="00542741"/>
    <w:rsid w:val="00550FBE"/>
    <w:rsid w:val="00556922"/>
    <w:rsid w:val="00556ADC"/>
    <w:rsid w:val="005604DA"/>
    <w:rsid w:val="00564155"/>
    <w:rsid w:val="00567ACD"/>
    <w:rsid w:val="0058697E"/>
    <w:rsid w:val="005E1D92"/>
    <w:rsid w:val="005F5E91"/>
    <w:rsid w:val="00637866"/>
    <w:rsid w:val="006468FE"/>
    <w:rsid w:val="00682F2C"/>
    <w:rsid w:val="00691720"/>
    <w:rsid w:val="006B6315"/>
    <w:rsid w:val="006C26F0"/>
    <w:rsid w:val="006C70DF"/>
    <w:rsid w:val="006D0EEB"/>
    <w:rsid w:val="00731DA2"/>
    <w:rsid w:val="007E2FAE"/>
    <w:rsid w:val="00801DAC"/>
    <w:rsid w:val="008428F9"/>
    <w:rsid w:val="00873125"/>
    <w:rsid w:val="008C0084"/>
    <w:rsid w:val="008F3712"/>
    <w:rsid w:val="0090208F"/>
    <w:rsid w:val="00906E8E"/>
    <w:rsid w:val="0091773A"/>
    <w:rsid w:val="00920450"/>
    <w:rsid w:val="009348C3"/>
    <w:rsid w:val="00937764"/>
    <w:rsid w:val="009F5189"/>
    <w:rsid w:val="00A243F1"/>
    <w:rsid w:val="00A25CC6"/>
    <w:rsid w:val="00A96849"/>
    <w:rsid w:val="00AD0922"/>
    <w:rsid w:val="00AD6330"/>
    <w:rsid w:val="00AE46D0"/>
    <w:rsid w:val="00AF3AD5"/>
    <w:rsid w:val="00B01927"/>
    <w:rsid w:val="00B41D38"/>
    <w:rsid w:val="00B45889"/>
    <w:rsid w:val="00B51516"/>
    <w:rsid w:val="00B9001A"/>
    <w:rsid w:val="00BA032D"/>
    <w:rsid w:val="00BE43F0"/>
    <w:rsid w:val="00BE60D2"/>
    <w:rsid w:val="00C41D90"/>
    <w:rsid w:val="00C533C2"/>
    <w:rsid w:val="00C66670"/>
    <w:rsid w:val="00C70B8F"/>
    <w:rsid w:val="00C81796"/>
    <w:rsid w:val="00CB09FF"/>
    <w:rsid w:val="00CE436E"/>
    <w:rsid w:val="00D5064C"/>
    <w:rsid w:val="00D625DD"/>
    <w:rsid w:val="00D81325"/>
    <w:rsid w:val="00D837A1"/>
    <w:rsid w:val="00E32C47"/>
    <w:rsid w:val="00E52C8D"/>
    <w:rsid w:val="00E67C68"/>
    <w:rsid w:val="00E95E53"/>
    <w:rsid w:val="00EB6F56"/>
    <w:rsid w:val="00EC5185"/>
    <w:rsid w:val="00F114D9"/>
    <w:rsid w:val="00F227AB"/>
    <w:rsid w:val="00F23324"/>
    <w:rsid w:val="00F76BC4"/>
    <w:rsid w:val="00F8154E"/>
    <w:rsid w:val="00FB40E4"/>
    <w:rsid w:val="00FE2A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7A031E"/>
  <w15:docId w15:val="{7E52A7DB-5FDC-48E5-A6E7-39F54EFB4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1" w:defUIPriority="99" w:defSemiHidden="0" w:defUnhideWhenUsed="0" w:defQFormat="0" w:count="375">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0" w:unhideWhenUsed="1"/>
    <w:lsdException w:name="toc 2" w:locked="0" w:semiHidden="1" w:uiPriority="39" w:unhideWhenUsed="1"/>
    <w:lsdException w:name="toc 3" w:locked="0"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locked="0" w:semiHidden="1" w:uiPriority="0" w:unhideWhenUsed="1"/>
    <w:lsdException w:name="footer" w:locked="0"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iPriority="0" w:unhideWhenUsed="1" w:qFormat="1"/>
    <w:lsdException w:name="FollowedHyperlink" w:semiHidden="1" w:unhideWhenUsed="1"/>
    <w:lsdException w:name="Strong" w:locked="0"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locked="0" w:semiHidden="1" w:unhideWhenUsed="1"/>
    <w:lsdException w:name="Outline List 2" w:locked="0"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0C1959"/>
    <w:pPr>
      <w:spacing w:before="120" w:after="120"/>
    </w:pPr>
    <w:rPr>
      <w:rFonts w:ascii="Calibri" w:hAnsi="Calibri"/>
      <w:color w:val="605A59"/>
      <w:szCs w:val="24"/>
    </w:rPr>
  </w:style>
  <w:style w:type="paragraph" w:styleId="Heading1">
    <w:name w:val="heading 1"/>
    <w:basedOn w:val="Normal"/>
    <w:next w:val="Normal"/>
    <w:link w:val="Heading1Char"/>
    <w:uiPriority w:val="9"/>
    <w:qFormat/>
    <w:rsid w:val="00556ADC"/>
    <w:pPr>
      <w:spacing w:after="0"/>
      <w:outlineLvl w:val="0"/>
    </w:pPr>
    <w:rPr>
      <w:color w:val="004C9C" w:themeColor="text1"/>
      <w:sz w:val="36"/>
      <w:szCs w:val="32"/>
    </w:rPr>
  </w:style>
  <w:style w:type="paragraph" w:styleId="Heading2">
    <w:name w:val="heading 2"/>
    <w:basedOn w:val="Normal"/>
    <w:next w:val="Normal"/>
    <w:link w:val="Heading2Char"/>
    <w:uiPriority w:val="9"/>
    <w:unhideWhenUsed/>
    <w:qFormat/>
    <w:rsid w:val="00556ADC"/>
    <w:pPr>
      <w:spacing w:before="240" w:after="0"/>
      <w:outlineLvl w:val="1"/>
    </w:pPr>
    <w:rPr>
      <w:color w:val="004C9C" w:themeColor="text1"/>
      <w:sz w:val="32"/>
      <w:szCs w:val="28"/>
    </w:rPr>
  </w:style>
  <w:style w:type="paragraph" w:styleId="Heading3">
    <w:name w:val="heading 3"/>
    <w:basedOn w:val="Normal"/>
    <w:next w:val="Normal"/>
    <w:link w:val="Heading3Char"/>
    <w:uiPriority w:val="9"/>
    <w:unhideWhenUsed/>
    <w:qFormat/>
    <w:rsid w:val="00556ADC"/>
    <w:pPr>
      <w:spacing w:after="0"/>
      <w:outlineLvl w:val="2"/>
    </w:pPr>
    <w:rPr>
      <w:color w:val="004C9C" w:themeColor="text1"/>
      <w:sz w:val="28"/>
    </w:rPr>
  </w:style>
  <w:style w:type="paragraph" w:styleId="Heading4">
    <w:name w:val="heading 4"/>
    <w:basedOn w:val="Heading3"/>
    <w:next w:val="Normal"/>
    <w:link w:val="Heading4Char"/>
    <w:uiPriority w:val="9"/>
    <w:unhideWhenUsed/>
    <w:qFormat/>
    <w:rsid w:val="003922F1"/>
    <w:pPr>
      <w:outlineLvl w:val="3"/>
    </w:pPr>
    <w:rPr>
      <w:i/>
      <w:sz w:val="24"/>
    </w:rPr>
  </w:style>
  <w:style w:type="paragraph" w:styleId="Heading5">
    <w:name w:val="heading 5"/>
    <w:basedOn w:val="Normal"/>
    <w:next w:val="Normal"/>
    <w:link w:val="Heading5Char"/>
    <w:uiPriority w:val="9"/>
    <w:unhideWhenUsed/>
    <w:qFormat/>
    <w:rsid w:val="003922F1"/>
    <w:pPr>
      <w:keepNext/>
      <w:keepLines/>
      <w:spacing w:before="40" w:after="0"/>
      <w:outlineLvl w:val="4"/>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922F1"/>
    <w:rPr>
      <w:rFonts w:ascii="Calibri" w:eastAsiaTheme="majorEastAsia" w:hAnsi="Calibri" w:cstheme="majorBidi"/>
      <w:b/>
      <w:color w:val="B3B2B2" w:themeColor="background1"/>
      <w:sz w:val="24"/>
      <w:szCs w:val="24"/>
    </w:rPr>
  </w:style>
  <w:style w:type="paragraph" w:styleId="Title">
    <w:name w:val="Title"/>
    <w:basedOn w:val="Heading1"/>
    <w:next w:val="Normal"/>
    <w:link w:val="TitleChar"/>
    <w:uiPriority w:val="10"/>
    <w:qFormat/>
    <w:rsid w:val="000C1959"/>
    <w:rPr>
      <w:color w:val="605A59"/>
      <w:sz w:val="56"/>
      <w:szCs w:val="56"/>
    </w:rPr>
  </w:style>
  <w:style w:type="character" w:customStyle="1" w:styleId="Heading1Char">
    <w:name w:val="Heading 1 Char"/>
    <w:basedOn w:val="DefaultParagraphFont"/>
    <w:link w:val="Heading1"/>
    <w:uiPriority w:val="9"/>
    <w:rsid w:val="00556ADC"/>
    <w:rPr>
      <w:rFonts w:ascii="Calibri" w:hAnsi="Calibri"/>
      <w:color w:val="004C9C" w:themeColor="text1"/>
      <w:sz w:val="36"/>
      <w:szCs w:val="32"/>
    </w:rPr>
  </w:style>
  <w:style w:type="character" w:customStyle="1" w:styleId="Heading2Char">
    <w:name w:val="Heading 2 Char"/>
    <w:basedOn w:val="DefaultParagraphFont"/>
    <w:link w:val="Heading2"/>
    <w:uiPriority w:val="9"/>
    <w:rsid w:val="00556ADC"/>
    <w:rPr>
      <w:rFonts w:ascii="Calibri" w:hAnsi="Calibri"/>
      <w:color w:val="004C9C" w:themeColor="text1"/>
      <w:sz w:val="32"/>
      <w:szCs w:val="28"/>
    </w:rPr>
  </w:style>
  <w:style w:type="character" w:customStyle="1" w:styleId="Heading3Char">
    <w:name w:val="Heading 3 Char"/>
    <w:basedOn w:val="DefaultParagraphFont"/>
    <w:link w:val="Heading3"/>
    <w:uiPriority w:val="9"/>
    <w:rsid w:val="00556ADC"/>
    <w:rPr>
      <w:rFonts w:ascii="Calibri" w:hAnsi="Calibri"/>
      <w:color w:val="004C9C" w:themeColor="text1"/>
      <w:sz w:val="28"/>
      <w:szCs w:val="24"/>
    </w:rPr>
  </w:style>
  <w:style w:type="character" w:customStyle="1" w:styleId="Heading4Char">
    <w:name w:val="Heading 4 Char"/>
    <w:basedOn w:val="DefaultParagraphFont"/>
    <w:link w:val="Heading4"/>
    <w:uiPriority w:val="9"/>
    <w:rsid w:val="003922F1"/>
    <w:rPr>
      <w:rFonts w:ascii="Calibri" w:hAnsi="Calibri"/>
      <w:i/>
      <w:color w:val="004C9C" w:themeColor="text1"/>
      <w:sz w:val="24"/>
      <w:szCs w:val="24"/>
    </w:rPr>
  </w:style>
  <w:style w:type="paragraph" w:customStyle="1" w:styleId="Bulletslevel3">
    <w:name w:val="Bullets level 3"/>
    <w:basedOn w:val="Bulletslevel2"/>
    <w:qFormat/>
    <w:rsid w:val="003922F1"/>
    <w:pPr>
      <w:numPr>
        <w:ilvl w:val="2"/>
      </w:numPr>
      <w:contextualSpacing w:val="0"/>
    </w:pPr>
  </w:style>
  <w:style w:type="paragraph" w:customStyle="1" w:styleId="Bulletslevel2">
    <w:name w:val="Bullets level 2"/>
    <w:basedOn w:val="Normal"/>
    <w:qFormat/>
    <w:rsid w:val="004C607B"/>
    <w:pPr>
      <w:numPr>
        <w:ilvl w:val="1"/>
        <w:numId w:val="21"/>
      </w:numPr>
      <w:contextualSpacing/>
    </w:pPr>
  </w:style>
  <w:style w:type="paragraph" w:customStyle="1" w:styleId="Bulletslevel1">
    <w:name w:val="Bullets level 1"/>
    <w:basedOn w:val="Normal"/>
    <w:qFormat/>
    <w:rsid w:val="004C607B"/>
    <w:pPr>
      <w:numPr>
        <w:numId w:val="21"/>
      </w:numPr>
      <w:contextualSpacing/>
    </w:pPr>
  </w:style>
  <w:style w:type="paragraph" w:customStyle="1" w:styleId="TableofContentsTitle">
    <w:name w:val="Table of Contents Title"/>
    <w:basedOn w:val="Heading1"/>
    <w:next w:val="Normal"/>
    <w:qFormat/>
    <w:rsid w:val="00920450"/>
    <w:pPr>
      <w:ind w:left="1134" w:right="1134"/>
      <w:outlineLvl w:val="9"/>
    </w:pPr>
  </w:style>
  <w:style w:type="table" w:styleId="TableGrid">
    <w:name w:val="Table Grid"/>
    <w:basedOn w:val="TableNormal"/>
    <w:uiPriority w:val="39"/>
    <w:locked/>
    <w:rsid w:val="001921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
    <w:name w:val="Grid Table 4 - Accent 51"/>
    <w:basedOn w:val="TableNormal"/>
    <w:uiPriority w:val="49"/>
    <w:locked/>
    <w:rsid w:val="00192137"/>
    <w:pPr>
      <w:spacing w:after="0" w:line="240" w:lineRule="auto"/>
    </w:pPr>
    <w:tblPr>
      <w:tblStyleRowBandSize w:val="1"/>
      <w:tblStyleColBandSize w:val="1"/>
      <w:tblBorders>
        <w:top w:val="single" w:sz="4" w:space="0" w:color="AFDEE2" w:themeColor="accent5" w:themeTint="99"/>
        <w:left w:val="single" w:sz="4" w:space="0" w:color="AFDEE2" w:themeColor="accent5" w:themeTint="99"/>
        <w:bottom w:val="single" w:sz="4" w:space="0" w:color="AFDEE2" w:themeColor="accent5" w:themeTint="99"/>
        <w:right w:val="single" w:sz="4" w:space="0" w:color="AFDEE2" w:themeColor="accent5" w:themeTint="99"/>
        <w:insideH w:val="single" w:sz="4" w:space="0" w:color="AFDEE2" w:themeColor="accent5" w:themeTint="99"/>
        <w:insideV w:val="single" w:sz="4" w:space="0" w:color="AFDEE2" w:themeColor="accent5" w:themeTint="99"/>
      </w:tblBorders>
    </w:tblPr>
    <w:tblStylePr w:type="firstRow">
      <w:rPr>
        <w:b/>
        <w:bCs/>
        <w:color w:val="B3B2B2" w:themeColor="background1"/>
      </w:rPr>
      <w:tblPr/>
      <w:tcPr>
        <w:tcBorders>
          <w:top w:val="single" w:sz="4" w:space="0" w:color="7BC9D0" w:themeColor="accent5"/>
          <w:left w:val="single" w:sz="4" w:space="0" w:color="7BC9D0" w:themeColor="accent5"/>
          <w:bottom w:val="single" w:sz="4" w:space="0" w:color="7BC9D0" w:themeColor="accent5"/>
          <w:right w:val="single" w:sz="4" w:space="0" w:color="7BC9D0" w:themeColor="accent5"/>
          <w:insideH w:val="nil"/>
          <w:insideV w:val="nil"/>
        </w:tcBorders>
        <w:shd w:val="clear" w:color="auto" w:fill="7BC9D0" w:themeFill="accent5"/>
      </w:tcPr>
    </w:tblStylePr>
    <w:tblStylePr w:type="lastRow">
      <w:rPr>
        <w:b/>
        <w:bCs/>
      </w:rPr>
      <w:tblPr/>
      <w:tcPr>
        <w:tcBorders>
          <w:top w:val="double" w:sz="4" w:space="0" w:color="7BC9D0" w:themeColor="accent5"/>
        </w:tcBorders>
      </w:tcPr>
    </w:tblStylePr>
    <w:tblStylePr w:type="firstCol">
      <w:rPr>
        <w:b/>
        <w:bCs/>
      </w:rPr>
    </w:tblStylePr>
    <w:tblStylePr w:type="lastCol">
      <w:rPr>
        <w:b/>
        <w:bCs/>
      </w:rPr>
    </w:tblStylePr>
    <w:tblStylePr w:type="band1Vert">
      <w:tblPr/>
      <w:tcPr>
        <w:shd w:val="clear" w:color="auto" w:fill="E4F4F5" w:themeFill="accent5" w:themeFillTint="33"/>
      </w:tcPr>
    </w:tblStylePr>
    <w:tblStylePr w:type="band1Horz">
      <w:tblPr/>
      <w:tcPr>
        <w:shd w:val="clear" w:color="auto" w:fill="E4F4F5" w:themeFill="accent5" w:themeFillTint="33"/>
      </w:tcPr>
    </w:tblStylePr>
  </w:style>
  <w:style w:type="table" w:customStyle="1" w:styleId="GridTable4-Accent61">
    <w:name w:val="Grid Table 4 - Accent 61"/>
    <w:basedOn w:val="TableNormal"/>
    <w:uiPriority w:val="49"/>
    <w:locked/>
    <w:rsid w:val="00192137"/>
    <w:pPr>
      <w:spacing w:after="0" w:line="240" w:lineRule="auto"/>
    </w:pPr>
    <w:tblPr>
      <w:tblStyleRowBandSize w:val="1"/>
      <w:tblStyleColBandSize w:val="1"/>
      <w:tblBorders>
        <w:top w:val="single" w:sz="4" w:space="0" w:color="E8E8E8" w:themeColor="accent6" w:themeTint="99"/>
        <w:left w:val="single" w:sz="4" w:space="0" w:color="E8E8E8" w:themeColor="accent6" w:themeTint="99"/>
        <w:bottom w:val="single" w:sz="4" w:space="0" w:color="E8E8E8" w:themeColor="accent6" w:themeTint="99"/>
        <w:right w:val="single" w:sz="4" w:space="0" w:color="E8E8E8" w:themeColor="accent6" w:themeTint="99"/>
        <w:insideH w:val="single" w:sz="4" w:space="0" w:color="E8E8E8" w:themeColor="accent6" w:themeTint="99"/>
        <w:insideV w:val="single" w:sz="4" w:space="0" w:color="E8E8E8" w:themeColor="accent6" w:themeTint="99"/>
      </w:tblBorders>
    </w:tblPr>
    <w:tblStylePr w:type="firstRow">
      <w:rPr>
        <w:b/>
        <w:bCs/>
        <w:color w:val="B3B2B2" w:themeColor="background1"/>
      </w:rPr>
      <w:tblPr/>
      <w:tcPr>
        <w:tcBorders>
          <w:top w:val="single" w:sz="4" w:space="0" w:color="DADADA" w:themeColor="accent6"/>
          <w:left w:val="single" w:sz="4" w:space="0" w:color="DADADA" w:themeColor="accent6"/>
          <w:bottom w:val="single" w:sz="4" w:space="0" w:color="DADADA" w:themeColor="accent6"/>
          <w:right w:val="single" w:sz="4" w:space="0" w:color="DADADA" w:themeColor="accent6"/>
          <w:insideH w:val="nil"/>
          <w:insideV w:val="nil"/>
        </w:tcBorders>
        <w:shd w:val="clear" w:color="auto" w:fill="DADADA" w:themeFill="accent6"/>
      </w:tcPr>
    </w:tblStylePr>
    <w:tblStylePr w:type="lastRow">
      <w:rPr>
        <w:b/>
        <w:bCs/>
      </w:rPr>
      <w:tblPr/>
      <w:tcPr>
        <w:tcBorders>
          <w:top w:val="double" w:sz="4" w:space="0" w:color="DADADA" w:themeColor="accent6"/>
        </w:tcBorders>
      </w:tcPr>
    </w:tblStylePr>
    <w:tblStylePr w:type="firstCol">
      <w:rPr>
        <w:b/>
        <w:bCs/>
      </w:rPr>
    </w:tblStylePr>
    <w:tblStylePr w:type="lastCol">
      <w:rPr>
        <w:b/>
        <w:bCs/>
      </w:rPr>
    </w:tblStylePr>
    <w:tblStylePr w:type="band1Vert">
      <w:tblPr/>
      <w:tcPr>
        <w:shd w:val="clear" w:color="auto" w:fill="F7F7F7" w:themeFill="accent6" w:themeFillTint="33"/>
      </w:tcPr>
    </w:tblStylePr>
    <w:tblStylePr w:type="band1Horz">
      <w:tblPr/>
      <w:tcPr>
        <w:shd w:val="clear" w:color="auto" w:fill="F7F7F7" w:themeFill="accent6" w:themeFillTint="33"/>
      </w:tcPr>
    </w:tblStylePr>
  </w:style>
  <w:style w:type="table" w:customStyle="1" w:styleId="GridTable2-Accent61">
    <w:name w:val="Grid Table 2 - Accent 61"/>
    <w:aliases w:val="Tungsten table 1"/>
    <w:basedOn w:val="TableNormal"/>
    <w:uiPriority w:val="47"/>
    <w:locked/>
    <w:rsid w:val="00564155"/>
    <w:pPr>
      <w:spacing w:after="0" w:line="240" w:lineRule="auto"/>
    </w:pPr>
    <w:tblPr>
      <w:tblStyleRowBandSize w:val="1"/>
      <w:tblStyleColBandSize w:val="1"/>
      <w:tblBorders>
        <w:top w:val="single" w:sz="2" w:space="0" w:color="E8E8E8" w:themeColor="accent6" w:themeTint="99"/>
        <w:bottom w:val="single" w:sz="2" w:space="0" w:color="E8E8E8" w:themeColor="accent6" w:themeTint="99"/>
        <w:insideH w:val="single" w:sz="2" w:space="0" w:color="E8E8E8" w:themeColor="accent6" w:themeTint="99"/>
        <w:insideV w:val="single" w:sz="2" w:space="0" w:color="E8E8E8" w:themeColor="accent6" w:themeTint="99"/>
      </w:tblBorders>
    </w:tblPr>
    <w:tblStylePr w:type="firstRow">
      <w:rPr>
        <w:rFonts w:ascii="Calibri" w:hAnsi="Calibri"/>
        <w:b/>
        <w:bCs/>
        <w:color w:val="FFFFFF" w:themeColor="background2"/>
        <w:sz w:val="22"/>
      </w:rPr>
      <w:tblPr/>
      <w:tcPr>
        <w:tcBorders>
          <w:top w:val="nil"/>
          <w:bottom w:val="single" w:sz="12" w:space="0" w:color="E8E8E8" w:themeColor="accent6" w:themeTint="99"/>
          <w:insideH w:val="nil"/>
          <w:insideV w:val="nil"/>
        </w:tcBorders>
        <w:shd w:val="clear" w:color="auto" w:fill="B3B2B2" w:themeFill="background1"/>
      </w:tcPr>
    </w:tblStylePr>
    <w:tblStylePr w:type="lastRow">
      <w:rPr>
        <w:b/>
        <w:bCs/>
      </w:rPr>
      <w:tblPr/>
      <w:tcPr>
        <w:tcBorders>
          <w:top w:val="double" w:sz="2" w:space="0" w:color="E8E8E8" w:themeColor="accent6" w:themeTint="99"/>
          <w:bottom w:val="nil"/>
          <w:insideH w:val="nil"/>
          <w:insideV w:val="nil"/>
        </w:tcBorders>
        <w:shd w:val="clear" w:color="auto" w:fill="B3B2B2" w:themeFill="background1"/>
      </w:tcPr>
    </w:tblStylePr>
    <w:tblStylePr w:type="firstCol">
      <w:rPr>
        <w:rFonts w:ascii="Calibri" w:hAnsi="Calibri"/>
        <w:b w:val="0"/>
        <w:bCs/>
        <w:color w:val="auto"/>
        <w:sz w:val="22"/>
      </w:rPr>
    </w:tblStylePr>
    <w:tblStylePr w:type="lastCol">
      <w:rPr>
        <w:rFonts w:ascii="Calibri" w:hAnsi="Calibri"/>
        <w:b w:val="0"/>
        <w:bCs/>
        <w:color w:val="auto"/>
        <w:sz w:val="22"/>
      </w:rPr>
    </w:tblStylePr>
    <w:tblStylePr w:type="band1Vert">
      <w:tblPr/>
      <w:tcPr>
        <w:shd w:val="clear" w:color="auto" w:fill="F7F7F7" w:themeFill="accent6" w:themeFillTint="33"/>
      </w:tcPr>
    </w:tblStylePr>
    <w:tblStylePr w:type="band1Horz">
      <w:tblPr/>
      <w:tcPr>
        <w:shd w:val="clear" w:color="auto" w:fill="F7F7F7" w:themeFill="accent6" w:themeFillTint="33"/>
      </w:tcPr>
    </w:tblStylePr>
  </w:style>
  <w:style w:type="table" w:customStyle="1" w:styleId="GridTable7Colorful-Accent61">
    <w:name w:val="Grid Table 7 Colorful - Accent 61"/>
    <w:basedOn w:val="TableNormal"/>
    <w:uiPriority w:val="52"/>
    <w:locked/>
    <w:rsid w:val="00B45889"/>
    <w:pPr>
      <w:spacing w:after="0" w:line="240" w:lineRule="auto"/>
    </w:pPr>
    <w:rPr>
      <w:color w:val="A3A3A3" w:themeColor="accent6" w:themeShade="BF"/>
    </w:rPr>
    <w:tblPr>
      <w:tblStyleRowBandSize w:val="1"/>
      <w:tblStyleColBandSize w:val="1"/>
      <w:tblBorders>
        <w:top w:val="single" w:sz="4" w:space="0" w:color="E8E8E8" w:themeColor="accent6" w:themeTint="99"/>
        <w:left w:val="single" w:sz="4" w:space="0" w:color="E8E8E8" w:themeColor="accent6" w:themeTint="99"/>
        <w:bottom w:val="single" w:sz="4" w:space="0" w:color="E8E8E8" w:themeColor="accent6" w:themeTint="99"/>
        <w:right w:val="single" w:sz="4" w:space="0" w:color="E8E8E8" w:themeColor="accent6" w:themeTint="99"/>
        <w:insideH w:val="single" w:sz="4" w:space="0" w:color="E8E8E8" w:themeColor="accent6" w:themeTint="99"/>
        <w:insideV w:val="single" w:sz="4" w:space="0" w:color="E8E8E8" w:themeColor="accent6" w:themeTint="99"/>
      </w:tblBorders>
    </w:tblPr>
    <w:tblStylePr w:type="firstRow">
      <w:rPr>
        <w:rFonts w:ascii="Calibri" w:hAnsi="Calibri"/>
        <w:b/>
        <w:bCs/>
        <w:color w:val="FFFFFF" w:themeColor="background2"/>
        <w:sz w:val="22"/>
      </w:rPr>
      <w:tblPr/>
      <w:tcPr>
        <w:tcBorders>
          <w:top w:val="nil"/>
          <w:left w:val="nil"/>
          <w:right w:val="nil"/>
          <w:insideH w:val="nil"/>
          <w:insideV w:val="nil"/>
        </w:tcBorders>
        <w:shd w:val="clear" w:color="auto" w:fill="B3B2B2" w:themeFill="background1"/>
      </w:tcPr>
    </w:tblStylePr>
    <w:tblStylePr w:type="lastRow">
      <w:rPr>
        <w:b/>
        <w:bCs/>
      </w:rPr>
      <w:tblPr/>
      <w:tcPr>
        <w:tcBorders>
          <w:left w:val="nil"/>
          <w:bottom w:val="nil"/>
          <w:right w:val="nil"/>
          <w:insideH w:val="nil"/>
          <w:insideV w:val="nil"/>
        </w:tcBorders>
        <w:shd w:val="clear" w:color="auto" w:fill="B3B2B2" w:themeFill="background1"/>
      </w:tcPr>
    </w:tblStylePr>
    <w:tblStylePr w:type="firstCol">
      <w:pPr>
        <w:jc w:val="right"/>
      </w:pPr>
      <w:rPr>
        <w:i/>
        <w:iCs/>
      </w:rPr>
      <w:tblPr/>
      <w:tcPr>
        <w:tcBorders>
          <w:top w:val="nil"/>
          <w:left w:val="nil"/>
          <w:bottom w:val="nil"/>
          <w:insideH w:val="nil"/>
          <w:insideV w:val="nil"/>
        </w:tcBorders>
        <w:shd w:val="clear" w:color="auto" w:fill="B3B2B2" w:themeFill="background1"/>
      </w:tcPr>
    </w:tblStylePr>
    <w:tblStylePr w:type="lastCol">
      <w:rPr>
        <w:i/>
        <w:iCs/>
      </w:rPr>
      <w:tblPr/>
      <w:tcPr>
        <w:tcBorders>
          <w:top w:val="nil"/>
          <w:bottom w:val="nil"/>
          <w:right w:val="nil"/>
          <w:insideH w:val="nil"/>
          <w:insideV w:val="nil"/>
        </w:tcBorders>
        <w:shd w:val="clear" w:color="auto" w:fill="B3B2B2" w:themeFill="background1"/>
      </w:tcPr>
    </w:tblStylePr>
    <w:tblStylePr w:type="band1Vert">
      <w:tblPr/>
      <w:tcPr>
        <w:shd w:val="clear" w:color="auto" w:fill="F7F7F7" w:themeFill="accent6" w:themeFillTint="33"/>
      </w:tcPr>
    </w:tblStylePr>
    <w:tblStylePr w:type="band1Horz">
      <w:tblPr/>
      <w:tcPr>
        <w:shd w:val="clear" w:color="auto" w:fill="F7F7F7" w:themeFill="accent6" w:themeFillTint="33"/>
      </w:tcPr>
    </w:tblStylePr>
    <w:tblStylePr w:type="neCell">
      <w:tblPr/>
      <w:tcPr>
        <w:tcBorders>
          <w:bottom w:val="single" w:sz="4" w:space="0" w:color="E8E8E8" w:themeColor="accent6" w:themeTint="99"/>
        </w:tcBorders>
      </w:tcPr>
    </w:tblStylePr>
    <w:tblStylePr w:type="nwCell">
      <w:tblPr/>
      <w:tcPr>
        <w:tcBorders>
          <w:bottom w:val="single" w:sz="4" w:space="0" w:color="E8E8E8" w:themeColor="accent6" w:themeTint="99"/>
        </w:tcBorders>
      </w:tcPr>
    </w:tblStylePr>
    <w:tblStylePr w:type="seCell">
      <w:tblPr/>
      <w:tcPr>
        <w:tcBorders>
          <w:top w:val="single" w:sz="4" w:space="0" w:color="E8E8E8" w:themeColor="accent6" w:themeTint="99"/>
        </w:tcBorders>
      </w:tcPr>
    </w:tblStylePr>
    <w:tblStylePr w:type="swCell">
      <w:tblPr/>
      <w:tcPr>
        <w:tcBorders>
          <w:top w:val="single" w:sz="4" w:space="0" w:color="E8E8E8" w:themeColor="accent6" w:themeTint="99"/>
        </w:tcBorders>
      </w:tcPr>
    </w:tblStylePr>
  </w:style>
  <w:style w:type="character" w:customStyle="1" w:styleId="TitleChar">
    <w:name w:val="Title Char"/>
    <w:basedOn w:val="DefaultParagraphFont"/>
    <w:link w:val="Title"/>
    <w:uiPriority w:val="10"/>
    <w:rsid w:val="000C1959"/>
    <w:rPr>
      <w:rFonts w:ascii="Calibri" w:hAnsi="Calibri"/>
      <w:color w:val="605A59"/>
      <w:sz w:val="56"/>
      <w:szCs w:val="56"/>
    </w:rPr>
  </w:style>
  <w:style w:type="table" w:customStyle="1" w:styleId="ListTable2-Accent61">
    <w:name w:val="List Table 2 - Accent 61"/>
    <w:basedOn w:val="TableNormal"/>
    <w:uiPriority w:val="47"/>
    <w:locked/>
    <w:rsid w:val="00B45889"/>
    <w:pPr>
      <w:spacing w:after="0" w:line="240" w:lineRule="auto"/>
    </w:pPr>
    <w:tblPr>
      <w:tblStyleRowBandSize w:val="1"/>
      <w:tblStyleColBandSize w:val="1"/>
      <w:tblBorders>
        <w:top w:val="single" w:sz="4" w:space="0" w:color="E8E8E8" w:themeColor="accent6" w:themeTint="99"/>
        <w:bottom w:val="single" w:sz="4" w:space="0" w:color="E8E8E8" w:themeColor="accent6" w:themeTint="99"/>
        <w:insideH w:val="single" w:sz="4" w:space="0" w:color="E8E8E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F7F7" w:themeFill="accent6" w:themeFillTint="33"/>
      </w:tcPr>
    </w:tblStylePr>
    <w:tblStylePr w:type="band1Horz">
      <w:tblPr/>
      <w:tcPr>
        <w:shd w:val="clear" w:color="auto" w:fill="F7F7F7" w:themeFill="accent6" w:themeFillTint="33"/>
      </w:tcPr>
    </w:tblStylePr>
  </w:style>
  <w:style w:type="paragraph" w:styleId="Footer">
    <w:name w:val="footer"/>
    <w:basedOn w:val="Normal"/>
    <w:link w:val="FooterChar"/>
    <w:unhideWhenUsed/>
    <w:qFormat/>
    <w:rsid w:val="00B41D38"/>
    <w:pPr>
      <w:tabs>
        <w:tab w:val="center" w:pos="4513"/>
        <w:tab w:val="right" w:pos="9026"/>
      </w:tabs>
      <w:spacing w:before="0" w:after="0" w:line="240" w:lineRule="auto"/>
      <w:ind w:left="709" w:right="-568"/>
    </w:pPr>
    <w:rPr>
      <w:sz w:val="16"/>
      <w:szCs w:val="16"/>
    </w:rPr>
  </w:style>
  <w:style w:type="character" w:customStyle="1" w:styleId="FooterChar">
    <w:name w:val="Footer Char"/>
    <w:basedOn w:val="DefaultParagraphFont"/>
    <w:link w:val="Footer"/>
    <w:rsid w:val="00B41D38"/>
    <w:rPr>
      <w:rFonts w:ascii="Calibri" w:hAnsi="Calibri"/>
      <w:color w:val="605A59"/>
      <w:sz w:val="16"/>
      <w:szCs w:val="16"/>
    </w:rPr>
  </w:style>
  <w:style w:type="paragraph" w:customStyle="1" w:styleId="Numberedheading1">
    <w:name w:val="Numbered heading 1"/>
    <w:basedOn w:val="Heading1"/>
    <w:qFormat/>
    <w:rsid w:val="00F76BC4"/>
    <w:pPr>
      <w:numPr>
        <w:numId w:val="20"/>
      </w:numPr>
      <w:ind w:left="357" w:hanging="357"/>
    </w:pPr>
  </w:style>
  <w:style w:type="character" w:styleId="Hyperlink">
    <w:name w:val="Hyperlink"/>
    <w:basedOn w:val="DefaultParagraphFont"/>
    <w:unhideWhenUsed/>
    <w:qFormat/>
    <w:rsid w:val="00485A11"/>
    <w:rPr>
      <w:color w:val="009BAF" w:themeColor="hyperlink"/>
      <w:u w:val="single"/>
    </w:rPr>
  </w:style>
  <w:style w:type="paragraph" w:styleId="TOC1">
    <w:name w:val="toc 1"/>
    <w:basedOn w:val="Normal"/>
    <w:next w:val="Normal"/>
    <w:autoRedefine/>
    <w:unhideWhenUsed/>
    <w:rsid w:val="0058697E"/>
    <w:pPr>
      <w:tabs>
        <w:tab w:val="left" w:pos="480"/>
        <w:tab w:val="left" w:pos="1576"/>
        <w:tab w:val="right" w:leader="dot" w:pos="8608"/>
        <w:tab w:val="right" w:leader="dot" w:pos="9628"/>
      </w:tabs>
      <w:spacing w:after="100"/>
      <w:ind w:left="1134" w:right="2268"/>
    </w:pPr>
    <w:rPr>
      <w:noProof/>
      <w:color w:val="004C9C" w:themeColor="text1"/>
    </w:rPr>
  </w:style>
  <w:style w:type="paragraph" w:customStyle="1" w:styleId="List1">
    <w:name w:val="List1"/>
    <w:basedOn w:val="Normal"/>
    <w:locked/>
    <w:rsid w:val="000917F7"/>
    <w:pPr>
      <w:numPr>
        <w:numId w:val="8"/>
      </w:numPr>
      <w:tabs>
        <w:tab w:val="clear" w:pos="2864"/>
        <w:tab w:val="left" w:pos="1980"/>
      </w:tabs>
      <w:spacing w:before="60" w:after="60" w:line="240" w:lineRule="auto"/>
      <w:ind w:left="1979" w:right="1100" w:hanging="391"/>
    </w:pPr>
    <w:rPr>
      <w:rFonts w:ascii="Arial" w:eastAsia="Times New Roman" w:hAnsi="Arial" w:cs="Times New Roman"/>
      <w:color w:val="003274"/>
      <w:szCs w:val="20"/>
      <w:lang w:val="en-US"/>
    </w:rPr>
  </w:style>
  <w:style w:type="paragraph" w:styleId="TOC2">
    <w:name w:val="toc 2"/>
    <w:basedOn w:val="Normal"/>
    <w:next w:val="Normal"/>
    <w:autoRedefine/>
    <w:uiPriority w:val="39"/>
    <w:unhideWhenUsed/>
    <w:rsid w:val="00485A11"/>
    <w:pPr>
      <w:spacing w:after="100"/>
      <w:ind w:left="1355" w:right="1134"/>
    </w:pPr>
  </w:style>
  <w:style w:type="paragraph" w:styleId="FootnoteText">
    <w:name w:val="footnote text"/>
    <w:basedOn w:val="Normal"/>
    <w:link w:val="FootnoteTextChar"/>
    <w:autoRedefine/>
    <w:rsid w:val="00A243F1"/>
    <w:pPr>
      <w:spacing w:before="0" w:after="0" w:line="240" w:lineRule="auto"/>
    </w:pPr>
    <w:rPr>
      <w:rFonts w:asciiTheme="minorHAnsi" w:eastAsia="Times New Roman" w:hAnsiTheme="minorHAnsi" w:cs="Times New Roman"/>
      <w:sz w:val="18"/>
      <w:szCs w:val="18"/>
      <w:lang w:val="en-US"/>
    </w:rPr>
  </w:style>
  <w:style w:type="character" w:customStyle="1" w:styleId="FootnoteTextChar">
    <w:name w:val="Footnote Text Char"/>
    <w:basedOn w:val="DefaultParagraphFont"/>
    <w:link w:val="FootnoteText"/>
    <w:rsid w:val="00A243F1"/>
    <w:rPr>
      <w:rFonts w:eastAsia="Times New Roman" w:cs="Times New Roman"/>
      <w:color w:val="B3B2B2" w:themeColor="background1"/>
      <w:sz w:val="18"/>
      <w:szCs w:val="18"/>
      <w:lang w:val="en-US"/>
    </w:rPr>
  </w:style>
  <w:style w:type="character" w:styleId="FootnoteReference">
    <w:name w:val="footnote reference"/>
    <w:basedOn w:val="DefaultParagraphFont"/>
    <w:rsid w:val="000917F7"/>
    <w:rPr>
      <w:vertAlign w:val="superscript"/>
    </w:rPr>
  </w:style>
  <w:style w:type="paragraph" w:customStyle="1" w:styleId="Numberedheading2">
    <w:name w:val="Numbered heading 2"/>
    <w:basedOn w:val="Numberedheading1"/>
    <w:qFormat/>
    <w:rsid w:val="00F76BC4"/>
    <w:pPr>
      <w:numPr>
        <w:ilvl w:val="1"/>
      </w:numPr>
    </w:pPr>
    <w:rPr>
      <w:sz w:val="32"/>
    </w:rPr>
  </w:style>
  <w:style w:type="paragraph" w:styleId="ListParagraph">
    <w:name w:val="List Paragraph"/>
    <w:basedOn w:val="Normal"/>
    <w:uiPriority w:val="34"/>
    <w:locked/>
    <w:rsid w:val="000B4A8F"/>
    <w:pPr>
      <w:ind w:left="720"/>
      <w:contextualSpacing/>
    </w:pPr>
  </w:style>
  <w:style w:type="paragraph" w:customStyle="1" w:styleId="Numberedheading3">
    <w:name w:val="Numbered heading 3"/>
    <w:basedOn w:val="Numberedheading1"/>
    <w:qFormat/>
    <w:rsid w:val="00F76BC4"/>
    <w:pPr>
      <w:numPr>
        <w:ilvl w:val="2"/>
      </w:numPr>
    </w:pPr>
    <w:rPr>
      <w:sz w:val="28"/>
      <w:szCs w:val="28"/>
    </w:rPr>
  </w:style>
  <w:style w:type="paragraph" w:customStyle="1" w:styleId="Tableheading">
    <w:name w:val="Table heading"/>
    <w:basedOn w:val="Normal"/>
    <w:qFormat/>
    <w:rsid w:val="008F3712"/>
    <w:pPr>
      <w:spacing w:line="240" w:lineRule="auto"/>
    </w:pPr>
    <w:rPr>
      <w:color w:val="FFFFFF" w:themeColor="background2"/>
    </w:rPr>
  </w:style>
  <w:style w:type="paragraph" w:customStyle="1" w:styleId="Tablebody">
    <w:name w:val="Table body"/>
    <w:basedOn w:val="Normal"/>
    <w:locked/>
    <w:rsid w:val="00E32C47"/>
    <w:pPr>
      <w:spacing w:before="0" w:after="0" w:line="240" w:lineRule="auto"/>
    </w:pPr>
    <w:rPr>
      <w:rFonts w:ascii="Arial" w:eastAsia="Times New Roman" w:hAnsi="Arial" w:cs="Times New Roman"/>
      <w:color w:val="003274"/>
      <w:sz w:val="20"/>
      <w:szCs w:val="20"/>
      <w:lang w:val="es-ES"/>
    </w:rPr>
  </w:style>
  <w:style w:type="paragraph" w:customStyle="1" w:styleId="Tabletext">
    <w:name w:val="Table text"/>
    <w:basedOn w:val="Normal"/>
    <w:qFormat/>
    <w:rsid w:val="00564155"/>
    <w:pPr>
      <w:spacing w:line="240" w:lineRule="auto"/>
    </w:pPr>
    <w:rPr>
      <w:bCs/>
      <w:sz w:val="20"/>
    </w:rPr>
  </w:style>
  <w:style w:type="table" w:customStyle="1" w:styleId="GridTable41">
    <w:name w:val="Grid Table 41"/>
    <w:basedOn w:val="TableNormal"/>
    <w:uiPriority w:val="49"/>
    <w:locked/>
    <w:rsid w:val="00564155"/>
    <w:pPr>
      <w:spacing w:after="0" w:line="240" w:lineRule="auto"/>
    </w:pPr>
    <w:tblPr>
      <w:tblStyleRowBandSize w:val="1"/>
      <w:tblStyleColBandSize w:val="1"/>
      <w:tblBorders>
        <w:top w:val="single" w:sz="4" w:space="0" w:color="2A91FF" w:themeColor="text1" w:themeTint="99"/>
        <w:left w:val="single" w:sz="4" w:space="0" w:color="2A91FF" w:themeColor="text1" w:themeTint="99"/>
        <w:bottom w:val="single" w:sz="4" w:space="0" w:color="2A91FF" w:themeColor="text1" w:themeTint="99"/>
        <w:right w:val="single" w:sz="4" w:space="0" w:color="2A91FF" w:themeColor="text1" w:themeTint="99"/>
        <w:insideH w:val="single" w:sz="4" w:space="0" w:color="2A91FF" w:themeColor="text1" w:themeTint="99"/>
        <w:insideV w:val="single" w:sz="4" w:space="0" w:color="2A91FF" w:themeColor="text1" w:themeTint="99"/>
      </w:tblBorders>
    </w:tblPr>
    <w:tblStylePr w:type="firstRow">
      <w:rPr>
        <w:b/>
        <w:bCs/>
        <w:color w:val="B3B2B2" w:themeColor="background1"/>
      </w:rPr>
      <w:tblPr/>
      <w:tcPr>
        <w:tcBorders>
          <w:top w:val="single" w:sz="4" w:space="0" w:color="004C9C" w:themeColor="text1"/>
          <w:left w:val="single" w:sz="4" w:space="0" w:color="004C9C" w:themeColor="text1"/>
          <w:bottom w:val="single" w:sz="4" w:space="0" w:color="004C9C" w:themeColor="text1"/>
          <w:right w:val="single" w:sz="4" w:space="0" w:color="004C9C" w:themeColor="text1"/>
          <w:insideH w:val="nil"/>
          <w:insideV w:val="nil"/>
        </w:tcBorders>
        <w:shd w:val="clear" w:color="auto" w:fill="004C9C" w:themeFill="text1"/>
      </w:tcPr>
    </w:tblStylePr>
    <w:tblStylePr w:type="lastRow">
      <w:rPr>
        <w:b/>
        <w:bCs/>
      </w:rPr>
      <w:tblPr/>
      <w:tcPr>
        <w:tcBorders>
          <w:top w:val="double" w:sz="4" w:space="0" w:color="004C9C" w:themeColor="text1"/>
        </w:tcBorders>
      </w:tcPr>
    </w:tblStylePr>
    <w:tblStylePr w:type="firstCol">
      <w:rPr>
        <w:b/>
        <w:bCs/>
      </w:rPr>
    </w:tblStylePr>
    <w:tblStylePr w:type="lastCol">
      <w:rPr>
        <w:b/>
        <w:bCs/>
      </w:rPr>
    </w:tblStylePr>
    <w:tblStylePr w:type="band1Vert">
      <w:tblPr/>
      <w:tcPr>
        <w:shd w:val="clear" w:color="auto" w:fill="B8DAFF" w:themeFill="text1" w:themeFillTint="33"/>
      </w:tcPr>
    </w:tblStylePr>
    <w:tblStylePr w:type="band1Horz">
      <w:tblPr/>
      <w:tcPr>
        <w:shd w:val="clear" w:color="auto" w:fill="B8DAFF" w:themeFill="text1" w:themeFillTint="33"/>
      </w:tcPr>
    </w:tblStylePr>
  </w:style>
  <w:style w:type="table" w:customStyle="1" w:styleId="GridTable4-Accent11">
    <w:name w:val="Grid Table 4 - Accent 11"/>
    <w:aliases w:val="Tungsten Default,Tungsten 1"/>
    <w:basedOn w:val="TableNormal"/>
    <w:uiPriority w:val="49"/>
    <w:rsid w:val="00F23324"/>
    <w:pPr>
      <w:spacing w:after="0" w:line="240" w:lineRule="auto"/>
    </w:pPr>
    <w:rPr>
      <w:rFonts w:ascii="Calibri" w:hAnsi="Calibri"/>
      <w:sz w:val="20"/>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rFonts w:ascii="Calibri" w:hAnsi="Calibri"/>
        <w:b/>
        <w:bCs/>
        <w:color w:val="FFFFFF" w:themeColor="background2"/>
        <w:sz w:val="20"/>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ableheader">
    <w:name w:val="Table header"/>
    <w:basedOn w:val="Normal"/>
    <w:locked/>
    <w:rsid w:val="00E32C47"/>
    <w:pPr>
      <w:spacing w:beforeLines="60" w:afterLines="20" w:line="240" w:lineRule="auto"/>
    </w:pPr>
    <w:rPr>
      <w:rFonts w:ascii="Arial" w:eastAsia="Times New Roman" w:hAnsi="Arial" w:cs="Times New Roman"/>
      <w:b/>
      <w:color w:val="003274"/>
      <w:sz w:val="20"/>
      <w:szCs w:val="20"/>
      <w:lang w:val="es-ES"/>
    </w:rPr>
  </w:style>
  <w:style w:type="table" w:customStyle="1" w:styleId="ListTable2-Accent11">
    <w:name w:val="List Table 2 - Accent 11"/>
    <w:aliases w:val="Tungsten 4,Tungsten 2"/>
    <w:basedOn w:val="TableNormal"/>
    <w:uiPriority w:val="47"/>
    <w:rsid w:val="00F23324"/>
    <w:pPr>
      <w:spacing w:after="0" w:line="240" w:lineRule="auto"/>
    </w:pPr>
    <w:rPr>
      <w:rFonts w:ascii="Calibri" w:hAnsi="Calibri"/>
      <w:sz w:val="20"/>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Pr/>
      <w:tcPr>
        <w:shd w:val="clear" w:color="auto" w:fill="DBE5F1" w:themeFill="accent1" w:themeFillTint="33"/>
      </w:tc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2Horz">
      <w:tblPr/>
      <w:tcPr>
        <w:shd w:val="clear" w:color="auto" w:fill="DBE5F1" w:themeFill="accent1" w:themeFillTint="33"/>
      </w:tcPr>
    </w:tblStylePr>
  </w:style>
  <w:style w:type="paragraph" w:customStyle="1" w:styleId="Numberedbulletslevel1">
    <w:name w:val="Numbered bullets level 1"/>
    <w:basedOn w:val="Bulletslevel1"/>
    <w:qFormat/>
    <w:rsid w:val="0000421E"/>
    <w:pPr>
      <w:numPr>
        <w:numId w:val="15"/>
      </w:numPr>
      <w:ind w:left="924" w:hanging="357"/>
      <w:contextualSpacing w:val="0"/>
    </w:pPr>
  </w:style>
  <w:style w:type="paragraph" w:styleId="TOC3">
    <w:name w:val="toc 3"/>
    <w:basedOn w:val="Normal"/>
    <w:next w:val="Normal"/>
    <w:autoRedefine/>
    <w:uiPriority w:val="39"/>
    <w:unhideWhenUsed/>
    <w:rsid w:val="00485A11"/>
    <w:pPr>
      <w:spacing w:after="100"/>
      <w:ind w:left="1576" w:right="1134"/>
    </w:pPr>
  </w:style>
  <w:style w:type="paragraph" w:customStyle="1" w:styleId="Imagetitle">
    <w:name w:val="Image title"/>
    <w:basedOn w:val="Normal"/>
    <w:qFormat/>
    <w:rsid w:val="00556ADC"/>
    <w:pPr>
      <w:keepNext/>
      <w:spacing w:after="0"/>
      <w:outlineLvl w:val="0"/>
    </w:pPr>
    <w:rPr>
      <w:b/>
    </w:rPr>
  </w:style>
  <w:style w:type="paragraph" w:customStyle="1" w:styleId="TabledirectoryImageindextitle">
    <w:name w:val="Table directory / Image index title"/>
    <w:basedOn w:val="TableofContentsTitle"/>
    <w:next w:val="Normal"/>
    <w:qFormat/>
    <w:rsid w:val="00920450"/>
    <w:pPr>
      <w:keepNext/>
      <w:spacing w:before="360"/>
    </w:pPr>
  </w:style>
  <w:style w:type="paragraph" w:customStyle="1" w:styleId="Tabletitle">
    <w:name w:val="Table title"/>
    <w:basedOn w:val="Imagetitle"/>
    <w:qFormat/>
    <w:rsid w:val="00920450"/>
  </w:style>
  <w:style w:type="character" w:styleId="Strong">
    <w:name w:val="Strong"/>
    <w:aliases w:val="Bold"/>
    <w:uiPriority w:val="22"/>
    <w:qFormat/>
    <w:rsid w:val="00E95E53"/>
    <w:rPr>
      <w:b/>
    </w:rPr>
  </w:style>
  <w:style w:type="character" w:styleId="Emphasis">
    <w:name w:val="Emphasis"/>
    <w:aliases w:val="Italic"/>
    <w:basedOn w:val="DefaultParagraphFont"/>
    <w:uiPriority w:val="20"/>
    <w:qFormat/>
    <w:rsid w:val="00937764"/>
    <w:rPr>
      <w:i/>
      <w:iCs/>
    </w:rPr>
  </w:style>
  <w:style w:type="paragraph" w:styleId="Header">
    <w:name w:val="header"/>
    <w:basedOn w:val="Normal"/>
    <w:link w:val="HeaderChar"/>
    <w:unhideWhenUsed/>
    <w:rsid w:val="006B6315"/>
    <w:pPr>
      <w:tabs>
        <w:tab w:val="center" w:pos="4513"/>
        <w:tab w:val="right" w:pos="9026"/>
      </w:tabs>
      <w:spacing w:before="0" w:after="0" w:line="240" w:lineRule="auto"/>
    </w:pPr>
  </w:style>
  <w:style w:type="character" w:customStyle="1" w:styleId="HeaderChar">
    <w:name w:val="Header Char"/>
    <w:basedOn w:val="DefaultParagraphFont"/>
    <w:link w:val="Header"/>
    <w:rsid w:val="006B6315"/>
    <w:rPr>
      <w:rFonts w:ascii="Calibri" w:hAnsi="Calibri"/>
      <w:color w:val="878787"/>
      <w:szCs w:val="24"/>
    </w:rPr>
  </w:style>
  <w:style w:type="paragraph" w:customStyle="1" w:styleId="Numberedheading4">
    <w:name w:val="Numbered heading 4"/>
    <w:basedOn w:val="Numberedheading3"/>
    <w:qFormat/>
    <w:rsid w:val="00F76BC4"/>
    <w:pPr>
      <w:numPr>
        <w:ilvl w:val="3"/>
      </w:numPr>
    </w:pPr>
    <w:rPr>
      <w:sz w:val="24"/>
    </w:rPr>
  </w:style>
  <w:style w:type="numbering" w:customStyle="1" w:styleId="TungstenNumberedheadingslist">
    <w:name w:val="Tungsten Numbered headings list"/>
    <w:uiPriority w:val="99"/>
    <w:rsid w:val="00F76BC4"/>
    <w:pPr>
      <w:numPr>
        <w:numId w:val="20"/>
      </w:numPr>
    </w:pPr>
  </w:style>
  <w:style w:type="numbering" w:customStyle="1" w:styleId="Tungstenbulletslist">
    <w:name w:val="Tungsten bullets list"/>
    <w:uiPriority w:val="99"/>
    <w:rsid w:val="00F76BC4"/>
    <w:pPr>
      <w:numPr>
        <w:numId w:val="21"/>
      </w:numPr>
    </w:pPr>
  </w:style>
  <w:style w:type="paragraph" w:styleId="TOC5">
    <w:name w:val="toc 5"/>
    <w:basedOn w:val="Normal"/>
    <w:next w:val="Normal"/>
    <w:autoRedefine/>
    <w:semiHidden/>
    <w:unhideWhenUsed/>
    <w:locked/>
    <w:rsid w:val="000E43D2"/>
    <w:pPr>
      <w:spacing w:before="0" w:after="0" w:line="240" w:lineRule="auto"/>
      <w:ind w:left="720"/>
    </w:pPr>
    <w:rPr>
      <w:rFonts w:ascii="Arial" w:eastAsia="Times New Roman" w:hAnsi="Arial" w:cs="Times New Roman"/>
      <w:color w:val="auto"/>
      <w:sz w:val="20"/>
    </w:rPr>
  </w:style>
  <w:style w:type="paragraph" w:styleId="BodyText">
    <w:name w:val="Body Text"/>
    <w:basedOn w:val="Normal"/>
    <w:link w:val="BodyTextChar"/>
    <w:semiHidden/>
    <w:unhideWhenUsed/>
    <w:locked/>
    <w:rsid w:val="000E43D2"/>
    <w:pPr>
      <w:spacing w:before="0" w:after="0" w:line="240" w:lineRule="auto"/>
    </w:pPr>
    <w:rPr>
      <w:rFonts w:ascii="Arial" w:eastAsia="Times New Roman" w:hAnsi="Arial" w:cs="Arial"/>
      <w:color w:val="auto"/>
      <w:sz w:val="20"/>
    </w:rPr>
  </w:style>
  <w:style w:type="character" w:customStyle="1" w:styleId="BodyTextChar">
    <w:name w:val="Body Text Char"/>
    <w:basedOn w:val="DefaultParagraphFont"/>
    <w:link w:val="BodyText"/>
    <w:semiHidden/>
    <w:rsid w:val="000E43D2"/>
    <w:rPr>
      <w:rFonts w:ascii="Arial" w:eastAsia="Times New Roman" w:hAnsi="Arial"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162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preslav.dimitrov\Desktop\Transfer_files\Word_docs\OB10%20Invoice%20File%20Submission%20Supplier%20Options%20-%20Summary%20-%20V2.2-%20April%2008%20%20(2).doc" TargetMode="External"/><Relationship Id="rId13" Type="http://schemas.openxmlformats.org/officeDocument/2006/relationships/hyperlink" Target="file:///C:\Users\preslav.dimitrov\Desktop\Transfer_files\Word_docs\OB10%20Invoice%20File%20Submission%20Supplier%20Options%20-%20Summary%20-%20V2.2-%20April%2008%20%20(2).doc" TargetMode="External"/><Relationship Id="rId18" Type="http://schemas.openxmlformats.org/officeDocument/2006/relationships/hyperlink" Target="http://en.wikipedia.org/wiki/Server_%28computing%29"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file:///C:\Users\preslav.dimitrov\Desktop\Transfer_files\Word_docs\OB10%20Invoice%20File%20Submission%20Supplier%20Options%20-%20Summary%20-%20V2.2-%20April%2008%20%20(2).doc" TargetMode="External"/><Relationship Id="rId17" Type="http://schemas.openxmlformats.org/officeDocument/2006/relationships/hyperlink" Target="http://en.wikipedia.org/wiki/Client_%28computing%29" TargetMode="External"/><Relationship Id="rId2" Type="http://schemas.openxmlformats.org/officeDocument/2006/relationships/numbering" Target="numbering.xml"/><Relationship Id="rId16" Type="http://schemas.openxmlformats.org/officeDocument/2006/relationships/hyperlink" Target="http://en.wikipedia.org/wiki/Electronic_Data_Interchange" TargetMode="External"/><Relationship Id="rId20" Type="http://schemas.openxmlformats.org/officeDocument/2006/relationships/hyperlink" Target="http://en.wikipedia.org/wiki/Message_Disposition_Notific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slav.dimitrov\Desktop\Transfer_files\Word_docs\OB10%20Invoice%20File%20Submission%20Supplier%20Options%20-%20Summary%20-%20V2.2-%20April%2008%20%20(2).doc"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preslav.dimitrov\Desktop\Transfer_files\Word_docs\OB10%20Invoice%20File%20Submission%20Supplier%20Options%20-%20Summary%20-%20V2.2-%20April%2008%20%20(2).doc" TargetMode="External"/><Relationship Id="rId23" Type="http://schemas.openxmlformats.org/officeDocument/2006/relationships/fontTable" Target="fontTable.xml"/><Relationship Id="rId10" Type="http://schemas.openxmlformats.org/officeDocument/2006/relationships/hyperlink" Target="file:///C:\Users\preslav.dimitrov\Desktop\Transfer_files\Word_docs\OB10%20Invoice%20File%20Submission%20Supplier%20Options%20-%20Summary%20-%20V2.2-%20April%2008%20%20(2).doc" TargetMode="External"/><Relationship Id="rId19" Type="http://schemas.openxmlformats.org/officeDocument/2006/relationships/hyperlink" Target="http://en.wikipedia.org/w/index.php?title=Trading_partner&amp;action=edit&amp;redlink=1" TargetMode="External"/><Relationship Id="rId4" Type="http://schemas.openxmlformats.org/officeDocument/2006/relationships/settings" Target="settings.xml"/><Relationship Id="rId9" Type="http://schemas.openxmlformats.org/officeDocument/2006/relationships/hyperlink" Target="file:///C:\Users\preslav.dimitrov\Desktop\Transfer_files\Word_docs\OB10%20Invoice%20File%20Submission%20Supplier%20Options%20-%20Summary%20-%20V2.2-%20April%2008%20%20(2).doc" TargetMode="External"/><Relationship Id="rId14" Type="http://schemas.openxmlformats.org/officeDocument/2006/relationships/hyperlink" Target="file:///C:\Users\preslav.dimitrov\Desktop\Transfer_files\Word_docs\OB10%20Invoice%20File%20Submission%20Supplier%20Options%20-%20Summary%20-%20V2.2-%20April%2008%20%20(2).doc"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Tungsten Theme Colours">
      <a:dk1>
        <a:srgbClr val="004C9C"/>
      </a:dk1>
      <a:lt1>
        <a:srgbClr val="B3B2B2"/>
      </a:lt1>
      <a:dk2>
        <a:srgbClr val="ED8906"/>
      </a:dk2>
      <a:lt2>
        <a:srgbClr val="FFFFFF"/>
      </a:lt2>
      <a:accent1>
        <a:srgbClr val="4F81BD"/>
      </a:accent1>
      <a:accent2>
        <a:srgbClr val="9DC41A"/>
      </a:accent2>
      <a:accent3>
        <a:srgbClr val="D5DF79"/>
      </a:accent3>
      <a:accent4>
        <a:srgbClr val="009BAF"/>
      </a:accent4>
      <a:accent5>
        <a:srgbClr val="7BC9D0"/>
      </a:accent5>
      <a:accent6>
        <a:srgbClr val="DADADA"/>
      </a:accent6>
      <a:hlink>
        <a:srgbClr val="009BAF"/>
      </a:hlink>
      <a:folHlink>
        <a:srgbClr val="7BC9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242A7-60B1-4BFA-AD61-84BF579F8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5</Pages>
  <Words>1223</Words>
  <Characters>6975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OB10 Ltd</Company>
  <LinksUpToDate>false</LinksUpToDate>
  <CharactersWithSpaces>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Preslav Dimitrov</dc:creator>
  <cp:lastModifiedBy>Sridhar Ponnan</cp:lastModifiedBy>
  <cp:revision>8</cp:revision>
  <dcterms:created xsi:type="dcterms:W3CDTF">2018-08-03T08:26:00Z</dcterms:created>
  <dcterms:modified xsi:type="dcterms:W3CDTF">2018-09-03T12:28:00Z</dcterms:modified>
</cp:coreProperties>
</file>